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14e8" w14:textId="d251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1993 года рождения, в период с января по март 2010 года, которым в год приписки исполняется семнадцать лет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района Акмолинской области от 22 декабря 2009 года № 51. Зарегистрировано Управлением юстиции Астраханского района Акмолинской области 19 января 2010 года № 1-6-114. Утратило силу - постановлением акимата Астраханского района Акмолинской области от 22 апреля 2010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Астраханского района Акмолинской области от 22.04.2010 № 15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Правилами о порядке ведения воинского учета военнообязанных и призывников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Постановлением Правительства Республики Казахстан от 5 мая 2006 года № 371, для постановки на учет допризывников, аким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и обеспечить в период с января по март 2010 года приписку граждан мужского пола 1993 года рождения, которым в год приписки исполняется семнадцать лет к призывному участку Государственного учреждения «Объединенный отдел по делам обороны Астраханского района Акмолинской области» по адресу: село Астраханка, улица Алтынсарина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