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0182c" w14:textId="fd018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аула Акмол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аульного округа Акмол Целиноградского района Акмолинской области от 21 октября 2009 года № 5. Зарегистрировано Управлением юстиции Целиноградского района Акмолинской области 5 ноября 2009 года № 1-17-123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«Об административно-территориальном устройстве Республики Казахстан», с учетом протокола схода жителей аула Акмол от 24 сентября 2009 года № 2, аким аульного округа Акмол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Переименовать улицу Космонавтов аула Акмол на улицу имени Шайкена Исенова.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решение Акима аульного округа Акмол вступает в силу со дня государственной регистрации в управлении юстиции Целиноградского района и вводится в действие со дня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аульного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округа Акмол                               А.Мурзагельдиев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культуры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развития языков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Целиноградского района»                    Ш.Утегенова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архитектуры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градостроительства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Целиноградского района»                    А.Сагымбаев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