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2d910" w14:textId="f42d9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поправочных коэффициентов к базовым ставкам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29 июля 2009 года № 181. Зарегистрировано Управлением юстиции Узункольского района Костанайской области 4 сентября 2009 года № 9-19-108. Утратило силу - Решением маслихата Узункольского района Костанайской области от 23 сентября 2009 года № 206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маслихата Узункольского района Костанайской области от 23.09.2009 № 206.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кодекс),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на основании утвержденной Схемы зонирования земель Узункольского района Костанайской области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Установить поправочные коэффициенты к базовым ставкам земельного налога,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маслихата "Об утверждении схемы зонирования земель Узункольского района с установлением поправочных коэффициентов к базовым ставкам земельного налога" от 28 февраля 2007 года № 326 (зарегистрирован в Реестре государственной регистрации нормативных правовых актов № 9-19-44, от 19 апреля 2007 года "Нұрлы жол").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очередной,                    Б. Жандауов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десятой сессии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                                  В. Вербовой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"Налоговое Управление по Узункольскому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департамента по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М. Ерканов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29.07.2009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земельных отношений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Н. Нестеренко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29.07.2009 г.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июля 2009 года № 181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</w:t>
      </w:r>
      <w:r>
        <w:br/>
      </w:r>
      <w:r>
        <w:rPr>
          <w:rFonts w:ascii="Times New Roman"/>
          <w:b/>
          <w:i w:val="false"/>
          <w:color w:val="000000"/>
        </w:rPr>
        <w:t>
земельного налога на земли сельскохозяйственного</w:t>
      </w:r>
      <w:r>
        <w:br/>
      </w:r>
      <w:r>
        <w:rPr>
          <w:rFonts w:ascii="Times New Roman"/>
          <w:b/>
          <w:i w:val="false"/>
          <w:color w:val="000000"/>
        </w:rPr>
        <w:t>
назначения Узункольского района Костанайской области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2473"/>
        <w:gridCol w:w="7293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зоны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Поправочные коэффициенты к базовым ставкам земельного налога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и название кадастровых кварталов, входящих в зону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Куйбышевский сельский округ 037</w:t>
            </w:r>
          </w:p>
        </w:tc>
      </w:tr>
      <w:tr>
        <w:trPr>
          <w:trHeight w:val="3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Петропавловский сельский округ 011</w:t>
            </w:r>
          </w:p>
        </w:tc>
      </w:tr>
      <w:tr>
        <w:trPr>
          <w:trHeight w:val="17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Бауманский сельский округ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Ершовский сельский округ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Карлмаркский сельский округ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сельский округ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Кировский сельский округ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 сельский округ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Пресногорьковский сельский округ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Российский сельский округ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Ряжское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Суворовский сельский округ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сельский округ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сельский округ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 сельский округ 025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июля 2009 года № 181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земельного</w:t>
      </w:r>
      <w:r>
        <w:br/>
      </w:r>
      <w:r>
        <w:rPr>
          <w:rFonts w:ascii="Times New Roman"/>
          <w:b/>
          <w:i w:val="false"/>
          <w:color w:val="000000"/>
        </w:rPr>
        <w:t>
налога на земли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
Узункольского района Костанайской области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"/>
        <w:gridCol w:w="2569"/>
        <w:gridCol w:w="7661"/>
      </w:tblGrid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зоны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Поправочные коэффициенты к базовым ставкам земельного налога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и название кадастровых кварталов, входящих в зону (по сельским округам)
</w:t>
            </w:r>
          </w:p>
        </w:tc>
      </w:tr>
      <w:tr>
        <w:trPr>
          <w:trHeight w:val="36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Комендантское 010</w:t>
            </w:r>
          </w:p>
        </w:tc>
      </w:tr>
      <w:tr>
        <w:trPr>
          <w:trHeight w:val="5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Петропавловский сельский округ: село Борки 010, село Починовка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Пресногорьковский сельский округ: село Крутоярка 008, село Песчанка 008, село Октябрьское 008</w:t>
            </w:r>
          </w:p>
        </w:tc>
      </w:tr>
      <w:tr>
        <w:trPr>
          <w:trHeight w:val="5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Петропавловский сельский округ: село Камышловка 010, село Красный Борок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Пресногорьковский сельский округ: участок 2 (село Лески) 008, село Волна 008, село Гренадерка 008, село Первомайка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Суворовский сельский округ: село Пилкино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 сельский округ: село Огузбалык 024</w:t>
            </w:r>
          </w:p>
        </w:tc>
      </w:tr>
      <w:tr>
        <w:trPr>
          <w:trHeight w:val="5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Куйбышевский сельский округ: село Каратал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 сельский округ: село Уйкескен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Суворовский сельский округ: село Казанка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 сельский округ: село Каратомар 024</w:t>
            </w:r>
          </w:p>
        </w:tc>
      </w:tr>
      <w:tr>
        <w:trPr>
          <w:trHeight w:val="5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Бауманский сельский округ: село Королевка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Карлмаркский сельский округ: село Сибирка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 сельский округ: село Нововасильевка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Пресногорьковский сельский округ: участок 3 (село Пресногорьковка)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Российский сельский округ: село Березово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Ряжское 028</w:t>
            </w:r>
          </w:p>
        </w:tc>
      </w:tr>
      <w:tr>
        <w:trPr>
          <w:trHeight w:val="54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Карлмаркский сельский округ: село Карлмаркс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Кировский сельский округ: село Ксеньевка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 сельский округ: село Воскресеновка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Суворовский сельский округ: село Суворово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сельский округ: село Павловка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сельский округ: село Укаткан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 сельский округ: село Амречье 024</w:t>
            </w:r>
          </w:p>
        </w:tc>
      </w:tr>
      <w:tr>
        <w:trPr>
          <w:trHeight w:val="73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Ершовский сельский округ село Лесхоз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сельский округ: село Абай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Кировский сельский округ: село Моховое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Петропавловский сельский округ: село Белоглинка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Пресногорьковский сельский округ: участок 1 (село Пресногорьковка) 006-007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Российский сельский округ: село Тайсойган 018, село Убаган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сельский округ: село Есмырза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 сельский округ: село Речное 024</w:t>
            </w:r>
          </w:p>
        </w:tc>
      </w:tr>
      <w:tr>
        <w:trPr>
          <w:trHeight w:val="129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Куйбышевский сельский округ: село Варваровка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 сельский округ: село Новопокровка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Ряжское: участок 2 028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сельский округ: участок 1 (село Федоровка) 022</w:t>
            </w:r>
          </w:p>
        </w:tc>
      </w:tr>
      <w:tr>
        <w:trPr>
          <w:trHeight w:val="124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Кировский сельский округ: село Кировское 020, село Иваноровное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сельский округ: село Вершковое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сельский округ: участок 2 022</w:t>
            </w:r>
          </w:p>
        </w:tc>
      </w:tr>
      <w:tr>
        <w:trPr>
          <w:trHeight w:val="23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Узунколь 001-004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Троебратское 012-013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Бауманский сельский округ: село Бауманское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Ершовский сельский округ: село Ершовка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Отынагаш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Карлмаркский сельский округ: село Сокол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сельский округ: село Миролюбовка 034, село Долинка 034, село Косколь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Ряжское: участок 1 028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