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24e5" w14:textId="43924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IX сессии Петропавловского городского маслихата от 15 марта 2001 года N 8 "О правилах содержания домашних собак и кошек в городе Петропавловске"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15 июля 2009 года N 11. Зарегистрировано Управлением юстиции города Петропавловска Северо-Казахстанской области 11 августа 2009 года N 13-1-159. Утратило силу - решением маслихата города Петропавловска Северо-Казахстанской области от 18 сентября 2012 года N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города Петропавловска Северо-Казахстанской области от 18.09.2012 N 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8)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пунктом 3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IX сессии Петропавловского городского маслихата от 15 марта 2001 года № 8 «О правилах содержания домашних собак и кошек в городе Петропавловске»" (зарегистрировано в Реестре государственной регистрации нормативных правовых актов за N 277, опубликовано в газете "Добрый вечер» N 12 от 10 апреля 2001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 в пункте 1.2 слова «Документом, удостоверяющем регистрацию, является справка о прохождении вакцинации»;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5.3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«Нарушение настоящих правил влечет установленную законодательством ответственность».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        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С.Мартемьянов                                 Р. Сыздыков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