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0237" w14:textId="d3f0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 июля 2009 года № 221 "О мерах по социальной защите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17 августа 2009 года N 281. Зарегистрировано управлением юстиции Глубоковского района Департамента юстиции Восточно-Казахстанской области 25 августа 2009 года за N 5-9-112. Утратило силу - постановлением Глубоковского районного акимата ВКО от 27 февраля 2012 года N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Глубоковского районного акимата ВКО от 27.02.2012 N 81.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»,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1 июля 2009 года № 221 «О мерах по социальной защите целевых групп населения» (зарегистрированное в реестре государственной регистрации нормативных правовых актов 27 июля 2009 года № 5-9-110, опубликованное в районной газете «Огни Прииртышья» 7 августа 2009 года № 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финансированию социальных рабочих мест утвержденной,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«социальное рабочее место - рабочее место, создаваемое работодателем на договорной основе с местным исполнительным органом, для трудоустройства безработных из целевых групп с частичной компенсацией затрат работодателя на оплату их труда».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Глубоковского района Понамареву М.Н.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