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d3cb2" w14:textId="43d3c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дополнительных мер по социальной защите молодежи - выпускников учебных заведений начального, среднего и высшего профессионального образования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Щербактинского района Павлодарской области от 14 апреля 2010 года N 78/2. Зарегистрировано Управлением юстиции Щербактинского района Павлодарской области 17 мая 2010 года N 12-13-104. Утратило силу постановлением акимата Щербактинского района Павлодарской области от 23 сентября 2013 года N 338/8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постановлением акимата Щербактинского района Павлодарской области от 23.09.2013 N 338/8.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120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Казахстан,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N 148 "О местном государственном управлении и самоуправлении в Республики Казахстан", подпунктами 20, 11) 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7 июля 2004 года "О государственной молодежной политике в Республике Казахстан" в целях расширения мер по содействию занятости населения,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марта 2010 года N 259 "Об утверждении 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использования целевых текущих трансфертов и целевых трансфертов на развитие областным бюджетам, бюджетам городов Астаны и Алматы, и средств, выделяемых республиканским организациям в рамках реализации стратегии региональной занятости и переподготовки кадров"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 целях расширения программы "Молодежная практика" организовать рабочие места для трудоустройства выпускников учебных заведений начального, среднего и высшего профессионального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молодежной практики для выпускников учебных заведений начального, среднего и высшего профессионального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Расходы на оплату труда выпускникам учебных заведений, участвующих в молодежной практике, выплачивается за счет республиканских трансфертов.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данного постановления возложить на заместителя акима района Темиржанову Гульстан Сагинтаевну.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Исполняющая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 района                               Г. Темиржанова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Щербактинского района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апреля 2010 года N 78/2</w:t>
      </w:r>
    </w:p>
    <w:bookmarkEnd w:id="1"/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организации молодежной практики для выпускников</w:t>
      </w:r>
      <w:r>
        <w:br/>
      </w:r>
      <w:r>
        <w:rPr>
          <w:rFonts w:ascii="Times New Roman"/>
          <w:b/>
          <w:i w:val="false"/>
          <w:color w:val="000000"/>
        </w:rPr>
        <w:t>
учебных заведений начального, среднего и высшего</w:t>
      </w:r>
      <w:r>
        <w:br/>
      </w:r>
      <w:r>
        <w:rPr>
          <w:rFonts w:ascii="Times New Roman"/>
          <w:b/>
          <w:i w:val="false"/>
          <w:color w:val="000000"/>
        </w:rPr>
        <w:t>
профессионального образования</w:t>
      </w:r>
    </w:p>
    <w:bookmarkEnd w:id="2"/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Правила организации молодежной практики для выпускников учебных заведений начального, среднего и высшего профессионального образования разработаны для расширения возможностей трудоустройства безработных выпускников учебных заведений начального, среднего и высшего профессионального образования (далее-Профессиональные учебные заведения), в целях приобретения ими практического опыта, знаний, умений и навыков. Организация молодежной практики является одним из направлений социальной защиты безработных граждан и дополнительной мерой содействия их трудоустройству.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Наcтоящие Правила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N 149 "О занятости населения" и Трудового 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мая 2007 года N 251-III.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Правила определяют порядок организации молодежной практики для безработной молодежи, окончившей Профессиональные учебные заведения, зарегистрированной в уполномоченном органе по вопросам занятости Щербактинского района (далее - Уполномоченный орган).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Молодежная практика организуется и проводится на предприятиях, в учреждениях и организациях района вне зависимости от форм собственности (далее – Работодатель). Уполномоченный орган взаимодействует с Работодателями на договорной основе.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Уполномоченный орган определяет численность безработных выпускников Профессиональных учебных заведений для направления их на молодежную практику, учитывая ситуацию, сложившуюся на рынке труда и состав безработной молодежи.</w:t>
      </w:r>
    </w:p>
    <w:bookmarkEnd w:id="4"/>
    <w:bookmarkStart w:name="z1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Организация молодежной практики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Уполномоченный орган на основе анализа ситуации, сложившейся на рынке труда, по трудоустройству молодежи, состоящей на учете, определяет численное количество направляемых на молодежную практику безработных граждан – выпускников профессиональных учебных заведений.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При организации молодежной практики для безработной молодежи учитываются следующие критерии: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численность безработных граждан – выпускников Профессиональных учебных заведений и их доля в общей численности безработных, зарегистрированных в уполномоченном органе;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отсутствие у выпускников Профессиональных учебных заведений трудового стажа, навыков в работе, что снижает возможность их трудоустройства.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Уполномоченный орган осуществляет работу по сбору информации о Работодателях, имеющих перспективы дальнейшего развития, расширения производства и возможность принятия безработных после прохождения молодежной практики на временную и при наличии вакансий на постоянную работу.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На основе анализа информации о потребности Работодателя в кадрах Уполномоченный орган проводит подбор безработных граждан среди молодежи - Профессиональных учебных заведений для их участия в молодежной практике.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При подборе кандидатов учитываются следующие критерии: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отсутствие на период подбора участников подходящей для них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право в приоритетном порядке участвовать в молодежной практике имеют выпускники высших учебных заведений, профессиональных школ и лицеев, имеющие рабочую профессию, востребованную на рынке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право принять участие в молодежной практике имеют выпускники учебных заведений 2010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Участие безработных граждан - выпускников Профессиональных учебных заведений в молодежной практике осуществляется в порядке очередности согласно дате регистрации в качестве безработного.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Работодатель, изъявивший желание предоставить временные рабочие места безработным - выпускников Профессиональных учебных заведений в рамках молодежной практики, заключает соответствующий договор с Уполномоченным органом. Договор предусматривает количество принимаемых на работу безработных, перечень профессий (специальностей), по которым Работодатель принимает на работу, обязательства обеспечения участников молодежной практики профессиональными знаниями, умениями и навыками в соответствии с их профессией. Договор заключается на срок не более шести месяцев.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В соответствии с заключенным договором Уполномоченный орган с согласия безработного выдает ему направление к Работодателю.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Работодатель и Уполномоченный орган заключают договор на организацию молодежной практики для выпускников Профессиональных учебных заведений.</w:t>
      </w:r>
    </w:p>
    <w:bookmarkEnd w:id="6"/>
    <w:bookmarkStart w:name="z2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Финансирование</w:t>
      </w:r>
    </w:p>
    <w:bookmarkEnd w:id="7"/>
    <w:bookmarkStart w:name="z2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Финансирование мероприятий по проведению осуществляется за счет средств республиканского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Оплата труда участников молодежной практике производится Уполномоченным органом на основании "Соглашения о результатах по целевым трансфертам N 2 от 18.01.2010 года" в размере не менее 20,0 тыс.тенге в месяц.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Оплата труда участников молодежной практики осуществляется путем перечисления денежных средств на расчетные счета Работодателя.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В зависимости от количества, качества и сложности выполняемой работы Работодатель за счет собственных средств вправе устанавливать дополнительные надбавки за фактически выполненную работу по действующим на данном предприятии или в организации расценкам.</w:t>
      </w:r>
    </w:p>
    <w:bookmarkEnd w:id="8"/>
    <w:bookmarkStart w:name="z3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Контроль за организацией и финансированием практики</w:t>
      </w:r>
    </w:p>
    <w:bookmarkEnd w:id="9"/>
    <w:bookmarkStart w:name="z3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Контроль за порядком организации и финансированием молодежной практики осуществляется Уполномоченным органом по вопросам занятости Щербактинского района.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