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61c1" w14:textId="76d61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Райымбекского района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Райымбекского района Алматинской области от 20 декабря 2011 года N 61-302. Зарегистрировано Управлением юстиции Райымбекского района Департамента юстиции Алматинской области 28 декабря 2011 года N 2-15-110. Утратило силу решением маслихата Райымбекского района Алматинской области от 08 апреля 2013 года N 12-76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Райымбекского района Алматинской области от 08.04.2013 N 12-76.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Райымбекский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1. Утвердить районный бюджет на 2012-2014 годы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ниже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6516876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106395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- 15368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- 4859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- 6390254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- 855612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- 1214818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субвенции - 3893134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6562661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- 92538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100493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7955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- -138323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138323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100493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7973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45803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</w:t>
      </w:r>
      <w:r>
        <w:rPr>
          <w:rFonts w:ascii="Times New Roman"/>
          <w:b w:val="false"/>
          <w:i w:val="false"/>
          <w:color w:val="ff0000"/>
          <w:sz w:val="28"/>
        </w:rPr>
        <w:t>решениями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  Райымбекского района Алматинской области от 17.02.2012 </w:t>
      </w:r>
      <w:r>
        <w:rPr>
          <w:rFonts w:ascii="Times New Roman"/>
          <w:b w:val="false"/>
          <w:i w:val="false"/>
          <w:color w:val="000000"/>
          <w:sz w:val="28"/>
        </w:rPr>
        <w:t>N 2-11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13.04.2012 </w:t>
      </w:r>
      <w:r>
        <w:rPr>
          <w:rFonts w:ascii="Times New Roman"/>
          <w:b w:val="false"/>
          <w:i w:val="false"/>
          <w:color w:val="000000"/>
          <w:sz w:val="28"/>
        </w:rPr>
        <w:t>N 3-21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11.06.2012 </w:t>
      </w:r>
      <w:r>
        <w:rPr>
          <w:rFonts w:ascii="Times New Roman"/>
          <w:b w:val="false"/>
          <w:i w:val="false"/>
          <w:color w:val="000000"/>
          <w:sz w:val="28"/>
        </w:rPr>
        <w:t>N 5-32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05.09.2012 </w:t>
      </w:r>
      <w:r>
        <w:rPr>
          <w:rFonts w:ascii="Times New Roman"/>
          <w:b w:val="false"/>
          <w:i w:val="false"/>
          <w:color w:val="000000"/>
          <w:sz w:val="28"/>
        </w:rPr>
        <w:t>N 7-46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05.11.2012 </w:t>
      </w:r>
      <w:r>
        <w:rPr>
          <w:rFonts w:ascii="Times New Roman"/>
          <w:b w:val="false"/>
          <w:i w:val="false"/>
          <w:color w:val="000000"/>
          <w:sz w:val="28"/>
        </w:rPr>
        <w:t>N 8-50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01.01.2012); от 05.12.2012 </w:t>
      </w:r>
      <w:r>
        <w:rPr>
          <w:rFonts w:ascii="Times New Roman"/>
          <w:b w:val="false"/>
          <w:i w:val="false"/>
          <w:color w:val="000000"/>
          <w:sz w:val="28"/>
        </w:rPr>
        <w:t>N 9-57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Утвердить чрезвычайный резерв местного исполнительного органа района на 2012 год в сумме 1995 тысяч тенге для ликвидации чрезвычайных ситуаций природного и техногенного характера на территории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районных бюджетных программ развития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4.Утвердить перечень районных бюджетных программ не подлежащих секвестированию в процессе исполнения бюджета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5. Настоящее решение вводится в силу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Кенетаева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У. Абек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Райымбекского района"                      Муса Кенжебаев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 декабря 2011 года</w:t>
      </w:r>
    </w:p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61-302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2012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решения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  Райымбекского района Алматинской области от 05.12.2012 N 9-57 (вводится в действие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66"/>
        <w:gridCol w:w="625"/>
        <w:gridCol w:w="9154"/>
        <w:gridCol w:w="203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6516876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106395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84467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19930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49142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5100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17135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8239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1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4793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15368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2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3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7098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</w:t>
            </w:r>
          </w:p>
        </w:tc>
      </w:tr>
      <w:tr>
        <w:trPr>
          <w:trHeight w:val="3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6390254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390"/>
        <w:gridCol w:w="651"/>
        <w:gridCol w:w="730"/>
        <w:gridCol w:w="8820"/>
        <w:gridCol w:w="2077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6562661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391929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357541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17014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70882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62782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8100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264004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218740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39639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1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имуществом, постприватизационная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и регулирование споров,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связанных с этим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17101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8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 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</w:tr>
      <w:tr>
        <w:trPr>
          <w:trHeight w:val="10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0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15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детских садов, мини центров,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школ-интернатов: общего типа,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(коррекционных), специализированных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одаренных детей,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детей-сирот и детей, оставшихся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попечения родителей, центров адаптации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несовершеннолетних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4350048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94848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94569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2968712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2967775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2869914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49247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начального,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среднего, общего среднего образования: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школы- интернаты: (общего типа,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специальных (коррекционных),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специализированных для одаренных детей;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 для детей-сирот и детей,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оставшихся без попечения родителей)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47393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послесреднее образование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1253203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586925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20634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44680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19919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479522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666278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275427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247295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247295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33080</w:t>
            </w:r>
          </w:p>
        </w:tc>
      </w:tr>
      <w:tr>
        <w:trPr>
          <w:trHeight w:val="9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20652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30521</w:t>
            </w:r>
          </w:p>
        </w:tc>
      </w:tr>
      <w:tr>
        <w:trPr>
          <w:trHeight w:val="11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7221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27582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74091</w:t>
            </w:r>
          </w:p>
        </w:tc>
      </w:tr>
      <w:tr>
        <w:trPr>
          <w:trHeight w:val="10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3707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21401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28132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25409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2503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871569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37732</w:t>
            </w:r>
          </w:p>
        </w:tc>
      </w:tr>
      <w:tr>
        <w:trPr>
          <w:trHeight w:val="2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4977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4227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27455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кондоминиумов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сельских населенных пунктов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Программе занятости 2020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26455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776139</w:t>
            </w:r>
          </w:p>
        </w:tc>
      </w:tr>
      <w:tr>
        <w:trPr>
          <w:trHeight w:val="10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776139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770139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57698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14921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286088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91507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2727</w:t>
            </w:r>
          </w:p>
        </w:tc>
      </w:tr>
      <w:tr>
        <w:trPr>
          <w:trHeight w:val="4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25646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23699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22982</w:t>
            </w:r>
          </w:p>
        </w:tc>
      </w:tr>
      <w:tr>
        <w:trPr>
          <w:trHeight w:val="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166208</w:t>
            </w:r>
          </w:p>
        </w:tc>
      </w:tr>
      <w:tr>
        <w:trPr>
          <w:trHeight w:val="8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156432</w:t>
            </w:r>
          </w:p>
        </w:tc>
      </w:tr>
      <w:tr>
        <w:trPr>
          <w:trHeight w:val="2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4996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150888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7354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5851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физической культуры и спорта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1972</w:t>
            </w:r>
          </w:p>
        </w:tc>
      </w:tr>
      <w:tr>
        <w:trPr>
          <w:trHeight w:val="8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218136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50495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11826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11376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22007</w:t>
            </w:r>
          </w:p>
        </w:tc>
      </w:tr>
      <w:tr>
        <w:trPr>
          <w:trHeight w:val="10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7097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скотомогильников (биотермических ям)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7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9966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9416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11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157675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31642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6357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5757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25285</w:t>
            </w:r>
          </w:p>
        </w:tc>
      </w:tr>
      <w:tr>
        <w:trPr>
          <w:trHeight w:val="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15950</w:t>
            </w:r>
          </w:p>
        </w:tc>
      </w:tr>
      <w:tr>
        <w:trPr>
          <w:trHeight w:val="7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10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94430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7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6292</w:t>
            </w:r>
          </w:p>
        </w:tc>
      </w:tr>
      <w:tr>
        <w:trPr>
          <w:trHeight w:val="4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24247</w:t>
            </w:r>
          </w:p>
        </w:tc>
      </w:tr>
      <w:tr>
        <w:trPr>
          <w:trHeight w:val="1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10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вопросов обустройства аульных (сельских)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округов в реализацию мер по содействию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 в рамках Программы "Развития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регионов" за 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7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обоснования местных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инвестиционных проектов и концессионных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 и проведение его экспертизы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9759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9209</w:t>
            </w:r>
          </w:p>
        </w:tc>
      </w:tr>
      <w:tr>
        <w:trPr>
          <w:trHeight w:val="49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46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5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органов по выплате вознаграждений и иных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платежей по займам из областного бюджета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(недоиспользованных) целевых трансфертов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9486</w:t>
            </w:r>
          </w:p>
        </w:tc>
      </w:tr>
      <w:tr>
        <w:trPr>
          <w:trHeight w:val="5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92538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2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5"/>
        <w:gridCol w:w="589"/>
        <w:gridCol w:w="605"/>
        <w:gridCol w:w="9278"/>
        <w:gridCol w:w="206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3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90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825" w:hRule="atLeast"/>
        </w:trPr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585"/>
        <w:gridCol w:w="708"/>
        <w:gridCol w:w="708"/>
        <w:gridCol w:w="8422"/>
        <w:gridCol w:w="2070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капитала юридических лиц</w:t>
            </w:r>
          </w:p>
        </w:tc>
        <w:tc>
          <w:tcPr>
            <w:tcW w:w="20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4"/>
        <w:gridCol w:w="667"/>
        <w:gridCol w:w="742"/>
        <w:gridCol w:w="8959"/>
        <w:gridCol w:w="2128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-138323</w:t>
            </w:r>
          </w:p>
        </w:tc>
      </w:tr>
      <w:tr>
        <w:trPr>
          <w:trHeight w:val="72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138323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90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100493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40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  <w:tr>
        <w:trPr>
          <w:trHeight w:val="375" w:hRule="atLeast"/>
        </w:trPr>
        <w:tc>
          <w:tcPr>
            <w:tcW w:w="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604"/>
        <w:gridCol w:w="708"/>
        <w:gridCol w:w="708"/>
        <w:gridCol w:w="8374"/>
        <w:gridCol w:w="2118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6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72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7973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кредитов, выданных из местного бюджета</w:t>
            </w:r>
          </w:p>
        </w:tc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61-302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2012-2014 годы"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93"/>
        <w:gridCol w:w="613"/>
        <w:gridCol w:w="9213"/>
        <w:gridCol w:w="21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6182444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121196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95693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20850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46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59181</w:t>
            </w:r>
          </w:p>
        </w:tc>
      </w:tr>
      <w:tr>
        <w:trPr>
          <w:trHeight w:val="43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5187</w:t>
            </w:r>
          </w:p>
        </w:tc>
      </w:tr>
      <w:tr>
        <w:trPr>
          <w:trHeight w:val="60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20066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13363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</w:t>
            </w:r>
          </w:p>
        </w:tc>
      </w:tr>
      <w:tr>
        <w:trPr>
          <w:trHeight w:val="57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5437</w:t>
            </w:r>
          </w:p>
        </w:tc>
      </w:tr>
      <w:tr>
        <w:trPr>
          <w:trHeight w:val="4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8643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78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4068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2948</w:t>
            </w:r>
          </w:p>
        </w:tc>
      </w:tr>
      <w:tr>
        <w:trPr>
          <w:trHeight w:val="45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9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3230</w:t>
            </w:r>
          </w:p>
        </w:tc>
      </w:tr>
      <w:tr>
        <w:trPr>
          <w:trHeight w:val="4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6049375</w:t>
            </w:r>
          </w:p>
        </w:tc>
      </w:tr>
      <w:tr>
        <w:trPr>
          <w:trHeight w:val="72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6049375</w:t>
            </w:r>
          </w:p>
        </w:tc>
      </w:tr>
      <w:tr>
        <w:trPr>
          <w:trHeight w:val="3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6049375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73"/>
        <w:gridCol w:w="693"/>
        <w:gridCol w:w="8613"/>
        <w:gridCol w:w="19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6182444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339626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311002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16765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68919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62392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6527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225318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11668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16126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6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3831825</w:t>
            </w:r>
          </w:p>
        </w:tc>
      </w:tr>
      <w:tr>
        <w:trPr>
          <w:trHeight w:val="3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201449</w:t>
            </w:r>
          </w:p>
        </w:tc>
      </w:tr>
      <w:tr>
        <w:trPr>
          <w:trHeight w:val="7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201449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163595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3298042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10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3295397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3206569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45219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 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301316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45224</w:t>
            </w:r>
          </w:p>
        </w:tc>
      </w:tr>
      <w:tr>
        <w:trPr>
          <w:trHeight w:val="1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опекунам (попечителям)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ребенка-сироты (детей-сирот), и ребенка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(детей), оставшегося без попечения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родителей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6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214450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214450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305352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283939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283939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28715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41211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7640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26673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95378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3499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28252</w:t>
            </w:r>
          </w:p>
        </w:tc>
      </w:tr>
      <w:tr>
        <w:trPr>
          <w:trHeight w:val="4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7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21413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18682</w:t>
            </w:r>
          </w:p>
        </w:tc>
      </w:tr>
      <w:tr>
        <w:trPr>
          <w:trHeight w:val="10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2731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846314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97420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93130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68130</w:t>
            </w:r>
          </w:p>
        </w:tc>
      </w:tr>
      <w:tr>
        <w:trPr>
          <w:trHeight w:val="4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8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4290</w:t>
            </w:r>
          </w:p>
        </w:tc>
      </w:tr>
      <w:tr>
        <w:trPr>
          <w:trHeight w:val="37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596054</w:t>
            </w:r>
          </w:p>
        </w:tc>
      </w:tr>
      <w:tr>
        <w:trPr>
          <w:trHeight w:val="8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591054</w:t>
            </w:r>
          </w:p>
        </w:tc>
      </w:tr>
      <w:tr>
        <w:trPr>
          <w:trHeight w:val="5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152840</w:t>
            </w:r>
          </w:p>
        </w:tc>
      </w:tr>
      <w:tr>
        <w:trPr>
          <w:trHeight w:val="3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6912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3029</w:t>
            </w:r>
          </w:p>
        </w:tc>
      </w:tr>
      <w:tr>
        <w:trPr>
          <w:trHeight w:val="69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140156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93156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93156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93156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Спорт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10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2918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33100</w:t>
            </w:r>
          </w:p>
        </w:tc>
      </w:tr>
      <w:tr>
        <w:trPr>
          <w:trHeight w:val="7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24442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23675</w:t>
            </w:r>
          </w:p>
        </w:tc>
      </w:tr>
      <w:tr>
        <w:trPr>
          <w:trHeight w:val="72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</w:tr>
      <w:tr>
        <w:trPr>
          <w:trHeight w:val="66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8658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10982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формирования социального оптимизма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222252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2889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7240</w:t>
            </w:r>
          </w:p>
        </w:tc>
      </w:tr>
      <w:tr>
        <w:trPr>
          <w:trHeight w:val="5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 ) 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80511</w:t>
            </w:r>
          </w:p>
        </w:tc>
      </w:tr>
      <w:tr>
        <w:trPr>
          <w:trHeight w:val="13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162626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65770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5527</w:t>
            </w:r>
          </w:p>
        </w:tc>
      </w:tr>
      <w:tr>
        <w:trPr>
          <w:trHeight w:val="8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территории района и генеральных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241167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241167</w:t>
            </w:r>
          </w:p>
        </w:tc>
      </w:tr>
      <w:tr>
        <w:trPr>
          <w:trHeight w:val="1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241167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241167</w:t>
            </w:r>
          </w:p>
        </w:tc>
      </w:tr>
      <w:tr>
        <w:trPr>
          <w:trHeight w:val="4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186466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147600</w:t>
            </w:r>
          </w:p>
        </w:tc>
      </w:tr>
      <w:tr>
        <w:trPr>
          <w:trHeight w:val="5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33073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</w:t>
            </w:r>
          </w:p>
        </w:tc>
      </w:tr>
      <w:tr>
        <w:trPr>
          <w:trHeight w:val="10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7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22251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43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93"/>
        <w:gridCol w:w="692"/>
        <w:gridCol w:w="9253"/>
        <w:gridCol w:w="201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53"/>
        <w:gridCol w:w="9033"/>
        <w:gridCol w:w="20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-86698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86698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94653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72"/>
        <w:gridCol w:w="693"/>
        <w:gridCol w:w="693"/>
        <w:gridCol w:w="8579"/>
        <w:gridCol w:w="199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7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61-302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2012 -2014 годы"</w:t>
      </w:r>
    </w:p>
    <w:bookmarkEnd w:id="5"/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Райымбекского района на 2014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93"/>
        <w:gridCol w:w="653"/>
        <w:gridCol w:w="9273"/>
        <w:gridCol w:w="193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5835626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101692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21205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10705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64507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20683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2793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других ресурсов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13590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 значимых действий и (или) выдачу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 уполномоченными на 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органами или должностными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5529</w:t>
            </w:r>
          </w:p>
        </w:tc>
      </w:tr>
      <w:tr>
        <w:trPr>
          <w:trHeight w:val="5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1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собственности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государственными учреждениями, финансируемыми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бюджета,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содержащимися и финансируемыми из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(сметы расходов) 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Казахстан, за исключением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поступлений от организаций нефтяного сектора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4138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2998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3285</w:t>
            </w:r>
          </w:p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5695646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5695646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5695646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573"/>
        <w:gridCol w:w="653"/>
        <w:gridCol w:w="693"/>
        <w:gridCol w:w="8593"/>
        <w:gridCol w:w="1993"/>
      </w:tblGrid>
      <w:tr>
        <w:trPr>
          <w:trHeight w:val="3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5835626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348115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органы, выполняющие общие функции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318691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17119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в городе, города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229944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</w:t>
            </w:r>
          </w:p>
        </w:tc>
      </w:tr>
      <w:tr>
        <w:trPr>
          <w:trHeight w:val="1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исполнения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12026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налогообложения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формирования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экономической политики,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планирования и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воинской обязанности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ситуациям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степных пожаров районного (городского)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масштаба, а также пожаров в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пунктах, в которых не созданы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противопожарной службы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правовая, судебная,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движения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4020618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197379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159525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дошкольных организаций образования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трансфертов из 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3719381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значения, поселка, аула (села),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 (сельского) округа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школы и обратно в аульной (сельской)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2831</w:t>
            </w:r>
          </w:p>
        </w:tc>
      </w:tr>
      <w:tr>
        <w:trPr>
          <w:trHeight w:val="8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3716550</w:t>
            </w:r>
          </w:p>
        </w:tc>
      </w:tr>
      <w:tr>
        <w:trPr>
          <w:trHeight w:val="4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3627536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юношества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45405</w:t>
            </w:r>
          </w:p>
        </w:tc>
      </w:tr>
      <w:tr>
        <w:trPr>
          <w:trHeight w:val="1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по учебным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программам АОО "Назарбаев интеллектуальные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школы"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квалификационную категорию учителям школ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</w:t>
            </w:r>
          </w:p>
        </w:tc>
      </w:tr>
      <w:tr>
        <w:trPr>
          <w:trHeight w:val="5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31161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72697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10338</w:t>
            </w:r>
          </w:p>
        </w:tc>
      </w:tr>
      <w:tr>
        <w:trPr>
          <w:trHeight w:val="22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48389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обеспечением детей-инвалидов, обучающихся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дому за счет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республиканского бюджета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327204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305296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305296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топлива специалистам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социального обеспечения,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30058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22896</w:t>
            </w:r>
          </w:p>
        </w:tc>
      </w:tr>
      <w:tr>
        <w:trPr>
          <w:trHeight w:val="4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47770</w:t>
            </w:r>
          </w:p>
        </w:tc>
      </w:tr>
      <w:tr>
        <w:trPr>
          <w:trHeight w:val="1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представительных органов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7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воспитывающихся и обучающихся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гражданам на дому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26942</w:t>
            </w:r>
          </w:p>
        </w:tc>
      </w:tr>
      <w:tr>
        <w:trPr>
          <w:trHeight w:val="5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102045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3628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29433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обеспечения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21908</w:t>
            </w:r>
          </w:p>
        </w:tc>
      </w:tr>
      <w:tr>
        <w:trPr>
          <w:trHeight w:val="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обеспечения занятости 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 программ для населения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296996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51800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39300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(или)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инженерно-коммуникационной инфраструктуры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жилищного фонда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10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195000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водоотведения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10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13151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7396</w:t>
            </w:r>
          </w:p>
        </w:tc>
      </w:tr>
      <w:tr>
        <w:trPr>
          <w:trHeight w:val="6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безродных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142935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95182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95182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95182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33409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24742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 народа Казахстана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информационной политики через газеты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журналы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спорта, туризма и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пространства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1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языков и культуры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информации, укрепления государственности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формирования социального оптимизма граждан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6495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228983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48167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7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17703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 хозяйства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11794</w:t>
            </w:r>
          </w:p>
        </w:tc>
      </w:tr>
      <w:tr>
        <w:trPr>
          <w:trHeight w:val="7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18670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7420</w:t>
            </w:r>
          </w:p>
        </w:tc>
      </w:tr>
      <w:tr>
        <w:trPr>
          <w:trHeight w:val="1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собак и кошек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уничтожаемых больных животных,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сырья животного происхождения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3091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энзоотическим болезням животных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24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регулирования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 на территории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10060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значения, районов в городе, поселков аулов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(сел), аульных (сельских ) округов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105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водного, лесного, рыбного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охраны окружающей среды и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170756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170756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мероприятий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170756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6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строительная деятельность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5678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3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в области архитектуры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градостроительства на местном уровне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258049</w:t>
            </w:r>
          </w:p>
        </w:tc>
      </w:tr>
      <w:tr>
        <w:trPr>
          <w:trHeight w:val="4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258049</w:t>
            </w:r>
          </w:p>
        </w:tc>
      </w:tr>
      <w:tr>
        <w:trPr>
          <w:trHeight w:val="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258049</w:t>
            </w:r>
          </w:p>
        </w:tc>
      </w:tr>
      <w:tr>
        <w:trPr>
          <w:trHeight w:val="7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258049</w:t>
            </w:r>
          </w:p>
        </w:tc>
      </w:tr>
      <w:tr>
        <w:trPr>
          <w:trHeight w:val="3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195651</w:t>
            </w:r>
          </w:p>
        </w:tc>
      </w:tr>
      <w:tr>
        <w:trPr>
          <w:trHeight w:val="7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защита конкуренции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164002</w:t>
            </w:r>
          </w:p>
        </w:tc>
      </w:tr>
      <w:tr>
        <w:trPr>
          <w:trHeight w:val="69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164002</w:t>
            </w:r>
          </w:p>
        </w:tc>
      </w:tr>
      <w:tr>
        <w:trPr>
          <w:trHeight w:val="49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предпринимательства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158100</w:t>
            </w:r>
          </w:p>
        </w:tc>
      </w:tr>
      <w:tr>
        <w:trPr>
          <w:trHeight w:val="3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31649</w:t>
            </w:r>
          </w:p>
        </w:tc>
      </w:tr>
      <w:tr>
        <w:trPr>
          <w:trHeight w:val="108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46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политики на местном уровне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пассажирского транспорта и автомобильных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дорог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8970</w:t>
            </w:r>
          </w:p>
        </w:tc>
      </w:tr>
      <w:tr>
        <w:trPr>
          <w:trHeight w:val="7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спорта 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85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образования, физической культуры и спорта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22679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ІІІ.Чистое бюджетное кредитование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45439</w:t>
            </w:r>
          </w:p>
        </w:tc>
      </w:tr>
      <w:tr>
        <w:trPr>
          <w:trHeight w:val="27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животного мира, земельные отношения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4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поддержки специалистов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93"/>
        <w:gridCol w:w="692"/>
        <w:gridCol w:w="9253"/>
        <w:gridCol w:w="2011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9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64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673"/>
        <w:gridCol w:w="753"/>
        <w:gridCol w:w="9033"/>
        <w:gridCol w:w="2013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-45439</w:t>
            </w:r>
          </w:p>
        </w:tc>
      </w:tr>
      <w:tr>
        <w:trPr>
          <w:trHeight w:val="6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профицита)бюджета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45439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572"/>
        <w:gridCol w:w="693"/>
        <w:gridCol w:w="693"/>
        <w:gridCol w:w="8579"/>
        <w:gridCol w:w="1991"/>
      </w:tblGrid>
      <w:tr>
        <w:trPr>
          <w:trHeight w:val="3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6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72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органа перед вышестоящим бюджетом</w:t>
            </w:r>
          </w:p>
        </w:tc>
        <w:tc>
          <w:tcPr>
            <w:tcW w:w="1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</w:tbl>
    <w:bookmarkStart w:name="z1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61-302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2012 -2014 годы"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развития на 2012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633"/>
        <w:gridCol w:w="653"/>
        <w:gridCol w:w="653"/>
        <w:gridCol w:w="10573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7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значения)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31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10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транспорта и 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областного значения)</w:t>
            </w:r>
          </w:p>
        </w:tc>
      </w:tr>
      <w:tr>
        <w:trPr>
          <w:trHeight w:val="36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</w:tbl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Райымбекского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 N 61-302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Райымбекского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2012 -2014 годы"</w:t>
      </w:r>
    </w:p>
    <w:bookmarkEnd w:id="9"/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 не подлежащих</w:t>
      </w:r>
      <w:r>
        <w:br/>
      </w:r>
      <w:r>
        <w:rPr>
          <w:rFonts w:ascii="Times New Roman"/>
          <w:b/>
          <w:i w:val="false"/>
          <w:color w:val="000000"/>
        </w:rPr>
        <w:t>
секвестированию в процессе исполнения бюджета на 2012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573"/>
        <w:gridCol w:w="673"/>
        <w:gridCol w:w="653"/>
        <w:gridCol w:w="10609"/>
      </w:tblGrid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72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района (города областного значения)</w:t>
            </w:r>
          </w:p>
        </w:tc>
      </w:tr>
      <w:tr>
        <w:trPr>
          <w:trHeight w:val="36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