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4871" w14:textId="5704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
государственных организаций, проживающим и работающим в сельских населенных пунктах
                                                       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декабря 2012 года N 8/7-V. Зарегистрировано Департаментом юстиции Восточно-Казахстанской области 22 января 2013 года N 2832. Утратило силу решением Шемонаихинского районного маслихата от 27 марта 2014 года N 19/5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от 27.03.2014 N 19/5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монаихинского район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оциальная помощь специалистам государственных организаций социального обеспечения, образования, культуры и спорта предоставляется в размере 9240 (девять тысяч двести сорок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здравоохранения и ветеринарии предоставляетс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Яров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