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60f6" w14:textId="d1e60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хозяйственно-питьевого водозабора на участке скважины № 102 в городе Тобыл Костанайского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октября 2013 года № 448. Зарегистрировано Департаментом юстиции Костанайской области 27 ноября 2013 года № 4316. Заголовок - в редакции постановления акимата Костанайской области от 1 апреля 2020 года № 128. Утратило силу постановлением акимата Костанайской области от 28 апреля 2022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постановления - в редакции постановления акимата Костанайской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постановления с изменением, внесенным постановлением акимата Костанайской области от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хозяйственно-питьевого водозабора на участке скважины № 102 в городе Тобыл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Костанайской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комитета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надзора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по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С. Байменова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 Оспанбекова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2013 года №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хозяйственно-питьевого водозабора на участке скважины № 102 в городе Тобыл Костанайского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- в редакции постановления акимата Костанайской области от 01.04.2020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- 30 метров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347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метра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978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590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Примечание: исключено постановлением акимата Костанайской области от 01.04.2020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