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f5fcc" w14:textId="bcf5f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
помещения для проведения встреч с выборщиками кандидатов в акимы города 
Мамлютка и сельских округов на территории Мамлютского района 
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9 июля 2013 года N 206. Зарегистрировано Департаментом юстиции Северо-Казахстанской области 11 июля 2013 года N 2310. Утратило силу постановлением акимата Мамлютского района Северо-Казахстанской области от 8 августа 2013 года N 267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Мамлютского района Северо-Казахстанской области от 08.08.2013 N 267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сельского округа, утвержденных Указом Президента Республики Казахстан от 24 апреля 2013 года № 555 «О некоторых вопросах проведения выборов акимов городов районного значения, сельских округов, поселков и сел Республики Казахстан, не входящих в состав сельского округа»,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Мамлютской районной территориальной избирательной комиссией (по согласованию) место для размещения агитационных печатных материалов для всех кандидатов в акимы города Мамлютка и сельских округов Мамлютского района Северо-Казахстанской области стенд в актовом зале Мамлютской школы-гимназии № 1, расположенного по адресу: Северо-Казахстанская область, Мамлютский район, город Мамлютка, улица Сабита Муканова,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на договорной основе для проведения встреч с выборщиками всех кандидатов в акимы города Мамлютка и сельских округов Мамлютского района Северо-Казахстанской области помещение актового зала Мамлютской школы-гимназии № 1, расположенном по адресу: Северо-Казахстанская область, Мамлютский район, город Мамлютка, улица Сабита Муканова,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исполняющую обязанности руководителя аппарата акима района Шаренкову Н.Н.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В. Бубенко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Мамлютской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В. Целуйко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9 июля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