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0bd5" w14:textId="2460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9 апреля 2013 года № ХІІІ-3. Зарегистрировано Департаментом юстиции Атырауской области 04 мая 2013 года за № 2719. Утратило силу - решением Кызылкогинского районного маслихата Атырауской области от 10 июня 2013 № ХIV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Утратило силу - решением Кызылкогинского райо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аслихата Атырауской области от 10.06.2013 № ХIV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Кызылкогинского района в размере 5000 (пяти тысяч) тенге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О. Жаныкулов) Кызылкогинского районного маслихата по вопросам бюджета, финансов, экономики, развития предпринимательства, аграрии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Есе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Бейскал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