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3180" w14:textId="3763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Уральского городского маслихата от 12 марта 2010 года № 27-12 "Об утверждении Правил определения размера и порядка оказания жилищной помощи малообеспеченным семьям (гражданам)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21 октября 2013 года № 17-9. Зарегистрировано Департаментом юстиции Западно-Казахстанской области 30 октября 2013 года № 3354. Утратило силу - решением Уральского городского маслихата Западно-Казахстанской области от 25 ноября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решением Уральского городского маслихата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30-5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утверждении Правил определения размера и порядка оказания жилищной помощи малообеспеченным семьям (гражданам) в городе Уральске" от 12 марта 2010 года № 27-12 (зарегистрированное в Реестре государственной регистрации нормативных правовых актов за № 7-1-183, опубликованное 29 апреля 2010 года в газете "Жайық үні" и 29 апреля 2010 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Настоящее решение вводится в действие со дня первого официального опубликования, за исключением подпункта 4) пункта 2, абзаца десять пункта 10 и положении абзаца третьего подпункта 4) пункта 2, пункта 5 Правил определения размера и порядка оказания жилищной помощи малообеспеченным семьям (гражданам) в городе Уральске, утвержденных указанным решением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 и действуют до 1 января 2014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Д. Галиметденова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М. Сатыбалдиев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