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2694" w14:textId="f6c2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являющимся гражданскими служащими и работающим в сельских населенных пунктах Алгинского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17 апреля 2014 года № 151. Зарегистрировано Департаментом юстиции Актюбинской области 05 мая 2014 года № 3888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Алгинского районного маслихата Актюбинской области от 23.06.2021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оклады и тарифные ставки специалистам в области социального обеспечения, культуры являющимся гражданскими служащими и работающим в сельских населенных пунктах Алгинского района, а также указанным специалистам, работающим в государственных организациях, финансируемых из местных бюджетов,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23.06.2021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