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a951be" w14:textId="da951b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Положения коммунального государственного учреждения "Управление инспекции труда акимата Жамбылской области"</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акимата Жамбылской области от 30 октября 2014 года № 294 . Зарегистрировано Департаментом юстиции Жамбылской области 2 декабря 2014 года № 2402. Утратило силу постановлением акимата Жамбылской области от 27 октября 2016 года № 315</w:t>
      </w:r>
    </w:p>
    <w:p>
      <w:pPr>
        <w:spacing w:after="0"/>
        <w:ind w:left="0"/>
        <w:jc w:val="left"/>
      </w:pPr>
      <w:r>
        <w:rPr>
          <w:rFonts w:ascii="Times New Roman"/>
          <w:b w:val="false"/>
          <w:i w:val="false"/>
          <w:color w:val="ff0000"/>
          <w:sz w:val="28"/>
        </w:rPr>
        <w:t xml:space="preserve">      Сноска. Утратило силу постановлением акимата Жамбылской области от 27.10.2016 </w:t>
      </w:r>
      <w:r>
        <w:rPr>
          <w:rFonts w:ascii="Times New Roman"/>
          <w:b w:val="false"/>
          <w:i w:val="false"/>
          <w:color w:val="ff0000"/>
          <w:sz w:val="28"/>
        </w:rPr>
        <w:t>№ 315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В соответствии с Трудовым</w:t>
      </w:r>
      <w:r>
        <w:rPr>
          <w:rFonts w:ascii="Times New Roman"/>
          <w:b w:val="false"/>
          <w:i w:val="false"/>
          <w:color w:val="000000"/>
          <w:sz w:val="28"/>
        </w:rPr>
        <w:t xml:space="preserve"> кодексом</w:t>
      </w:r>
      <w:r>
        <w:rPr>
          <w:rFonts w:ascii="Times New Roman"/>
          <w:b w:val="false"/>
          <w:i w:val="false"/>
          <w:color w:val="000000"/>
          <w:sz w:val="28"/>
        </w:rPr>
        <w:t xml:space="preserve"> Республики Казахстан от 15 мая 2007 года,</w:t>
      </w:r>
      <w:r>
        <w:rPr>
          <w:rFonts w:ascii="Times New Roman"/>
          <w:b w:val="false"/>
          <w:i w:val="false"/>
          <w:color w:val="000000"/>
          <w:sz w:val="28"/>
        </w:rPr>
        <w:t xml:space="preserve"> Законом</w:t>
      </w:r>
      <w:r>
        <w:rPr>
          <w:rFonts w:ascii="Times New Roman"/>
          <w:b w:val="false"/>
          <w:i w:val="false"/>
          <w:color w:val="000000"/>
          <w:sz w:val="28"/>
        </w:rPr>
        <w:t xml:space="preserve"> Республики Казахстан от 23 января 2001 года "О местном государственном управлении и самоуправлении в Республике Казахстан",</w:t>
      </w:r>
      <w:r>
        <w:rPr>
          <w:rFonts w:ascii="Times New Roman"/>
          <w:b w:val="false"/>
          <w:i w:val="false"/>
          <w:color w:val="000000"/>
          <w:sz w:val="28"/>
        </w:rPr>
        <w:t xml:space="preserve"> Законом</w:t>
      </w:r>
      <w:r>
        <w:rPr>
          <w:rFonts w:ascii="Times New Roman"/>
          <w:b w:val="false"/>
          <w:i w:val="false"/>
          <w:color w:val="000000"/>
          <w:sz w:val="28"/>
        </w:rPr>
        <w:t xml:space="preserve"> Республики Казахстан от 27 ноября 2000 года "Об административных процедурах",</w:t>
      </w:r>
      <w:r>
        <w:rPr>
          <w:rFonts w:ascii="Times New Roman"/>
          <w:b w:val="false"/>
          <w:i w:val="false"/>
          <w:color w:val="000000"/>
          <w:sz w:val="28"/>
        </w:rPr>
        <w:t xml:space="preserve"> Законом</w:t>
      </w:r>
      <w:r>
        <w:rPr>
          <w:rFonts w:ascii="Times New Roman"/>
          <w:b w:val="false"/>
          <w:i w:val="false"/>
          <w:color w:val="000000"/>
          <w:sz w:val="28"/>
        </w:rPr>
        <w:t xml:space="preserve"> Республики Казахстан от 1 марта 2011 года "О государственном имуществе" и Указом Президента Республики Казахстан от 29 октября 2012 года</w:t>
      </w:r>
      <w:r>
        <w:rPr>
          <w:rFonts w:ascii="Times New Roman"/>
          <w:b w:val="false"/>
          <w:i w:val="false"/>
          <w:color w:val="000000"/>
          <w:sz w:val="28"/>
        </w:rPr>
        <w:t xml:space="preserve"> № 410</w:t>
      </w:r>
      <w:r>
        <w:rPr>
          <w:rFonts w:ascii="Times New Roman"/>
          <w:b w:val="false"/>
          <w:i w:val="false"/>
          <w:color w:val="000000"/>
          <w:sz w:val="28"/>
        </w:rPr>
        <w:t xml:space="preserve"> "Об утверждении Типового положения государственного органа Республики Казахстан" акимат Жамбылской области </w:t>
      </w:r>
      <w:r>
        <w:rPr>
          <w:rFonts w:ascii="Times New Roman"/>
          <w:b/>
          <w:i w:val="false"/>
          <w:color w:val="000000"/>
          <w:sz w:val="28"/>
        </w:rPr>
        <w:t>ПОСТАНОВЛЯЕТ:</w:t>
      </w:r>
      <w:r>
        <w:br/>
      </w:r>
      <w:r>
        <w:rPr>
          <w:rFonts w:ascii="Times New Roman"/>
          <w:b w:val="false"/>
          <w:i w:val="false"/>
          <w:color w:val="000000"/>
          <w:sz w:val="28"/>
        </w:rPr>
        <w:t>
      </w:t>
      </w:r>
      <w:r>
        <w:rPr>
          <w:rFonts w:ascii="Times New Roman"/>
          <w:b w:val="false"/>
          <w:i w:val="false"/>
          <w:color w:val="000000"/>
          <w:sz w:val="28"/>
        </w:rPr>
        <w:t>1. Утвердить прилагаемое Положение коммунального государственного учреждения "Управление инспекции труда акимата Жамбылской области".</w:t>
      </w:r>
      <w:r>
        <w:br/>
      </w:r>
      <w:r>
        <w:rPr>
          <w:rFonts w:ascii="Times New Roman"/>
          <w:b w:val="false"/>
          <w:i w:val="false"/>
          <w:color w:val="000000"/>
          <w:sz w:val="28"/>
        </w:rPr>
        <w:t>
      </w:t>
      </w:r>
      <w:r>
        <w:rPr>
          <w:rFonts w:ascii="Times New Roman"/>
          <w:b w:val="false"/>
          <w:i w:val="false"/>
          <w:color w:val="000000"/>
          <w:sz w:val="28"/>
        </w:rPr>
        <w:t xml:space="preserve">2. Коммунальному государственному учреждению "Управление инспекции труда акимата Жамбылской области" в установленном законодательством порядке обеспечить: </w:t>
      </w:r>
      <w:r>
        <w:br/>
      </w:r>
      <w:r>
        <w:rPr>
          <w:rFonts w:ascii="Times New Roman"/>
          <w:b w:val="false"/>
          <w:i w:val="false"/>
          <w:color w:val="000000"/>
          <w:sz w:val="28"/>
        </w:rPr>
        <w:t>
      </w:t>
      </w:r>
      <w:r>
        <w:rPr>
          <w:rFonts w:ascii="Times New Roman"/>
          <w:b w:val="false"/>
          <w:i w:val="false"/>
          <w:color w:val="000000"/>
          <w:sz w:val="28"/>
        </w:rPr>
        <w:t>1) государственную регистрацию настоящего постановления в органах юстиции;</w:t>
      </w:r>
      <w:r>
        <w:br/>
      </w:r>
      <w:r>
        <w:rPr>
          <w:rFonts w:ascii="Times New Roman"/>
          <w:b w:val="false"/>
          <w:i w:val="false"/>
          <w:color w:val="000000"/>
          <w:sz w:val="28"/>
        </w:rPr>
        <w:t>
      </w:t>
      </w:r>
      <w:r>
        <w:rPr>
          <w:rFonts w:ascii="Times New Roman"/>
          <w:b w:val="false"/>
          <w:i w:val="false"/>
          <w:color w:val="000000"/>
          <w:sz w:val="28"/>
        </w:rPr>
        <w:t>2) в течение десяти календарных дней после государственной регистрации настоящего постановления его направление на официальное опубликование в периодических печатных изданиях и в информационно-правовой системе "Әділет";</w:t>
      </w:r>
      <w:r>
        <w:br/>
      </w:r>
      <w:r>
        <w:rPr>
          <w:rFonts w:ascii="Times New Roman"/>
          <w:b w:val="false"/>
          <w:i w:val="false"/>
          <w:color w:val="000000"/>
          <w:sz w:val="28"/>
        </w:rPr>
        <w:t>
      </w:t>
      </w:r>
      <w:r>
        <w:rPr>
          <w:rFonts w:ascii="Times New Roman"/>
          <w:b w:val="false"/>
          <w:i w:val="false"/>
          <w:color w:val="000000"/>
          <w:sz w:val="28"/>
        </w:rPr>
        <w:t>3) размещение настоящего постановления на интернет-ресурсе акимата Жамбылской области.</w:t>
      </w:r>
      <w:r>
        <w:br/>
      </w:r>
      <w:r>
        <w:rPr>
          <w:rFonts w:ascii="Times New Roman"/>
          <w:b w:val="false"/>
          <w:i w:val="false"/>
          <w:color w:val="000000"/>
          <w:sz w:val="28"/>
        </w:rPr>
        <w:t>
      </w:t>
      </w:r>
      <w:r>
        <w:rPr>
          <w:rFonts w:ascii="Times New Roman"/>
          <w:b w:val="false"/>
          <w:i w:val="false"/>
          <w:color w:val="000000"/>
          <w:sz w:val="28"/>
        </w:rPr>
        <w:t>3. Контроль за исполнением данного постановления возложить на заместителя акима области Абдраимова Х.</w:t>
      </w:r>
      <w:r>
        <w:br/>
      </w:r>
      <w:r>
        <w:rPr>
          <w:rFonts w:ascii="Times New Roman"/>
          <w:b w:val="false"/>
          <w:i w:val="false"/>
          <w:color w:val="000000"/>
          <w:sz w:val="28"/>
        </w:rPr>
        <w:t>
      </w:t>
      </w:r>
      <w:r>
        <w:rPr>
          <w:rFonts w:ascii="Times New Roman"/>
          <w:b w:val="false"/>
          <w:i w:val="false"/>
          <w:color w:val="000000"/>
          <w:sz w:val="28"/>
        </w:rPr>
        <w:t xml:space="preserve">4.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Аким области</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К. Кокрекбаев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Утверждено постановлением</w:t>
            </w:r>
            <w:r>
              <w:br/>
            </w:r>
            <w:r>
              <w:rPr>
                <w:rFonts w:ascii="Times New Roman"/>
                <w:b w:val="false"/>
                <w:i w:val="false"/>
                <w:color w:val="000000"/>
                <w:sz w:val="20"/>
              </w:rPr>
              <w:t>акимата Жамбылской области</w:t>
            </w:r>
            <w:r>
              <w:br/>
            </w:r>
            <w:r>
              <w:rPr>
                <w:rFonts w:ascii="Times New Roman"/>
                <w:b w:val="false"/>
                <w:i w:val="false"/>
                <w:color w:val="000000"/>
                <w:sz w:val="20"/>
              </w:rPr>
              <w:t>от 30 октября 2014 года № 294</w:t>
            </w:r>
          </w:p>
        </w:tc>
      </w:tr>
    </w:tbl>
    <w:bookmarkStart w:name="z11" w:id="0"/>
    <w:p>
      <w:pPr>
        <w:spacing w:after="0"/>
        <w:ind w:left="0"/>
        <w:jc w:val="left"/>
      </w:pPr>
      <w:r>
        <w:rPr>
          <w:rFonts w:ascii="Times New Roman"/>
          <w:b/>
          <w:i w:val="false"/>
          <w:color w:val="000000"/>
        </w:rPr>
        <w:t xml:space="preserve"> </w:t>
      </w:r>
      <w:r>
        <w:rPr>
          <w:rFonts w:ascii="Times New Roman"/>
          <w:b/>
          <w:i w:val="false"/>
          <w:color w:val="000000"/>
        </w:rPr>
        <w:t>Положение коммунального государственного учреждения "Управление инспекции труда акимата Жамбылской области"</w:t>
      </w:r>
      <w:r>
        <w:rPr>
          <w:rFonts w:ascii="Times New Roman"/>
          <w:b/>
          <w:i w:val="false"/>
          <w:color w:val="000000"/>
        </w:rPr>
        <w:t xml:space="preserve"> 1. Общие положения</w:t>
      </w:r>
    </w:p>
    <w:bookmarkEnd w:id="0"/>
    <w:p>
      <w:pPr>
        <w:spacing w:after="0"/>
        <w:ind w:left="0"/>
        <w:jc w:val="left"/>
      </w:pPr>
      <w:r>
        <w:rPr>
          <w:rFonts w:ascii="Times New Roman"/>
          <w:b w:val="false"/>
          <w:i w:val="false"/>
          <w:color w:val="000000"/>
          <w:sz w:val="28"/>
        </w:rPr>
        <w:t>      </w:t>
      </w:r>
      <w:r>
        <w:rPr>
          <w:rFonts w:ascii="Times New Roman"/>
          <w:b w:val="false"/>
          <w:i w:val="false"/>
          <w:color w:val="000000"/>
          <w:sz w:val="28"/>
        </w:rPr>
        <w:t>1. Коммунальное государственное учреждение "Управление инспекции труда акимата Жамбылской области" является государственным органом Республики Казахстан, осуществляющим государственный контроль за соблюдением трудового законодательства Республики Казахстан, требований по безопасности и охране труда.</w:t>
      </w:r>
      <w:r>
        <w:br/>
      </w:r>
      <w:r>
        <w:rPr>
          <w:rFonts w:ascii="Times New Roman"/>
          <w:b w:val="false"/>
          <w:i w:val="false"/>
          <w:color w:val="000000"/>
          <w:sz w:val="28"/>
        </w:rPr>
        <w:t>
      </w:t>
      </w:r>
      <w:r>
        <w:rPr>
          <w:rFonts w:ascii="Times New Roman"/>
          <w:b w:val="false"/>
          <w:i w:val="false"/>
          <w:color w:val="000000"/>
          <w:sz w:val="28"/>
        </w:rPr>
        <w:t>2. Коммунальное государственное учреждение "Управление инспекции труда акимата Жамбылской области" не имеет подведомственных организаций.</w:t>
      </w:r>
      <w:r>
        <w:br/>
      </w:r>
      <w:r>
        <w:rPr>
          <w:rFonts w:ascii="Times New Roman"/>
          <w:b w:val="false"/>
          <w:i w:val="false"/>
          <w:color w:val="000000"/>
          <w:sz w:val="28"/>
        </w:rPr>
        <w:t>
      </w:t>
      </w:r>
      <w:r>
        <w:rPr>
          <w:rFonts w:ascii="Times New Roman"/>
          <w:b w:val="false"/>
          <w:i w:val="false"/>
          <w:color w:val="000000"/>
          <w:sz w:val="28"/>
        </w:rPr>
        <w:t>3. Коммунальное государственное учреждение "Управление инспекции труда акимата Жамбылской области" осуществляет свою деятельность в соответствии с</w:t>
      </w:r>
      <w:r>
        <w:rPr>
          <w:rFonts w:ascii="Times New Roman"/>
          <w:b w:val="false"/>
          <w:i w:val="false"/>
          <w:color w:val="000000"/>
          <w:sz w:val="28"/>
        </w:rPr>
        <w:t xml:space="preserve"> Конституцией</w:t>
      </w:r>
      <w:r>
        <w:rPr>
          <w:rFonts w:ascii="Times New Roman"/>
          <w:b w:val="false"/>
          <w:i w:val="false"/>
          <w:color w:val="000000"/>
          <w:sz w:val="28"/>
        </w:rPr>
        <w:t xml:space="preserve"> и законами Республики Казахстан, актами Президента и Правительства Республики Казахстан, иными нормативными правовыми актами, а также настоящим Положением.</w:t>
      </w:r>
      <w:r>
        <w:br/>
      </w:r>
      <w:r>
        <w:rPr>
          <w:rFonts w:ascii="Times New Roman"/>
          <w:b w:val="false"/>
          <w:i w:val="false"/>
          <w:color w:val="000000"/>
          <w:sz w:val="28"/>
        </w:rPr>
        <w:t>
      </w:t>
      </w:r>
      <w:r>
        <w:rPr>
          <w:rFonts w:ascii="Times New Roman"/>
          <w:b w:val="false"/>
          <w:i w:val="false"/>
          <w:color w:val="000000"/>
          <w:sz w:val="28"/>
        </w:rPr>
        <w:t>4. Коммунальное государственное учреждение "Управление инспекции труда акимата Жамбылской области" является юридическим лицом в организационно-правовой форме государственного учреждения, имеет печати и штампы со своим наименованием на государственном языке, бланки установленного образца, в соответствии с законодательством Республики Казахстан счета в органах казначейства.</w:t>
      </w:r>
      <w:r>
        <w:br/>
      </w:r>
      <w:r>
        <w:rPr>
          <w:rFonts w:ascii="Times New Roman"/>
          <w:b w:val="false"/>
          <w:i w:val="false"/>
          <w:color w:val="000000"/>
          <w:sz w:val="28"/>
        </w:rPr>
        <w:t>
      </w:t>
      </w:r>
      <w:r>
        <w:rPr>
          <w:rFonts w:ascii="Times New Roman"/>
          <w:b w:val="false"/>
          <w:i w:val="false"/>
          <w:color w:val="000000"/>
          <w:sz w:val="28"/>
        </w:rPr>
        <w:t>5. Коммунальное государственное учреждение "Управление инспекции труда акимата Жамбылской области" вступает в гражданско-правовые отношения от собственного имени.</w:t>
      </w:r>
      <w:r>
        <w:br/>
      </w:r>
      <w:r>
        <w:rPr>
          <w:rFonts w:ascii="Times New Roman"/>
          <w:b w:val="false"/>
          <w:i w:val="false"/>
          <w:color w:val="000000"/>
          <w:sz w:val="28"/>
        </w:rPr>
        <w:t>
      </w:t>
      </w:r>
      <w:r>
        <w:rPr>
          <w:rFonts w:ascii="Times New Roman"/>
          <w:b w:val="false"/>
          <w:i w:val="false"/>
          <w:color w:val="000000"/>
          <w:sz w:val="28"/>
        </w:rPr>
        <w:t>6. Коммунальное государственное учреждение "Управление инспекции труда акимата Жамбылской области" по вопросам своей компетенции в установленном законодательством порядке принимает решения, оформляемые приказами руководителя коммунального государственного учреждения "Управление инспекции труда акимата Жамбылской области" и другими актами, предусмотренными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7. Структура и лимит штатной численности коммунального государственного учреждения "Управление инспекции труда акимата Жамбылской области" утверждаются в соответствии с действующим законодательством.</w:t>
      </w:r>
      <w:r>
        <w:br/>
      </w:r>
      <w:r>
        <w:rPr>
          <w:rFonts w:ascii="Times New Roman"/>
          <w:b w:val="false"/>
          <w:i w:val="false"/>
          <w:color w:val="000000"/>
          <w:sz w:val="28"/>
        </w:rPr>
        <w:t>
      </w:t>
      </w:r>
      <w:r>
        <w:rPr>
          <w:rFonts w:ascii="Times New Roman"/>
          <w:b w:val="false"/>
          <w:i w:val="false"/>
          <w:color w:val="000000"/>
          <w:sz w:val="28"/>
        </w:rPr>
        <w:t xml:space="preserve">8. Местонахождение коммунального государственного учреждения "Управление инспекции труда акимата Жамбылской области": </w:t>
      </w:r>
      <w:r>
        <w:br/>
      </w:r>
      <w:r>
        <w:rPr>
          <w:rFonts w:ascii="Times New Roman"/>
          <w:b w:val="false"/>
          <w:i w:val="false"/>
          <w:color w:val="000000"/>
          <w:sz w:val="28"/>
        </w:rPr>
        <w:t>
      </w:t>
      </w:r>
      <w:r>
        <w:rPr>
          <w:rFonts w:ascii="Times New Roman"/>
          <w:b w:val="false"/>
          <w:i w:val="false"/>
          <w:color w:val="000000"/>
          <w:sz w:val="28"/>
        </w:rPr>
        <w:t>Республика Казахстан, почтовый индекс 080000, Жамбылская область, город Тараз, улица Желтоксан, 78, электронная почта: trudinspek-taraz@mail.ru, контактный телефон: 43-01-96.</w:t>
      </w:r>
      <w:r>
        <w:br/>
      </w:r>
      <w:r>
        <w:rPr>
          <w:rFonts w:ascii="Times New Roman"/>
          <w:b w:val="false"/>
          <w:i w:val="false"/>
          <w:color w:val="000000"/>
          <w:sz w:val="28"/>
        </w:rPr>
        <w:t>
      </w:t>
      </w:r>
      <w:r>
        <w:rPr>
          <w:rFonts w:ascii="Times New Roman"/>
          <w:b w:val="false"/>
          <w:i w:val="false"/>
          <w:color w:val="000000"/>
          <w:sz w:val="28"/>
        </w:rPr>
        <w:t>9. Полное наименование государственного органа – коммунальное государственное учреждение "Управление инспекции труда акимата Жамбылской области".</w:t>
      </w:r>
      <w:r>
        <w:br/>
      </w:r>
      <w:r>
        <w:rPr>
          <w:rFonts w:ascii="Times New Roman"/>
          <w:b w:val="false"/>
          <w:i w:val="false"/>
          <w:color w:val="000000"/>
          <w:sz w:val="28"/>
        </w:rPr>
        <w:t>
      </w:t>
      </w:r>
      <w:r>
        <w:rPr>
          <w:rFonts w:ascii="Times New Roman"/>
          <w:b w:val="false"/>
          <w:i w:val="false"/>
          <w:color w:val="000000"/>
          <w:sz w:val="28"/>
        </w:rPr>
        <w:t>10. Настоящее Положение является учредительным документом</w:t>
      </w:r>
      <w:r>
        <w:br/>
      </w:r>
      <w:r>
        <w:rPr>
          <w:rFonts w:ascii="Times New Roman"/>
          <w:b w:val="false"/>
          <w:i w:val="false"/>
          <w:color w:val="000000"/>
          <w:sz w:val="28"/>
        </w:rPr>
        <w:t>
      коммунального государственного учреждения "Управление инспекции труда акимата Жамбылской области".</w:t>
      </w:r>
      <w:r>
        <w:br/>
      </w:r>
      <w:r>
        <w:rPr>
          <w:rFonts w:ascii="Times New Roman"/>
          <w:b w:val="false"/>
          <w:i w:val="false"/>
          <w:color w:val="000000"/>
          <w:sz w:val="28"/>
        </w:rPr>
        <w:t>
      </w:t>
      </w:r>
      <w:r>
        <w:rPr>
          <w:rFonts w:ascii="Times New Roman"/>
          <w:b w:val="false"/>
          <w:i w:val="false"/>
          <w:color w:val="000000"/>
          <w:sz w:val="28"/>
        </w:rPr>
        <w:t>11. Финансирование деятельности коммунального государственного учреждения "Управление инспекции труда акимата Жамбылской области" осуществляется из местного бюджета.</w:t>
      </w:r>
      <w:r>
        <w:br/>
      </w:r>
      <w:r>
        <w:rPr>
          <w:rFonts w:ascii="Times New Roman"/>
          <w:b w:val="false"/>
          <w:i w:val="false"/>
          <w:color w:val="000000"/>
          <w:sz w:val="28"/>
        </w:rPr>
        <w:t>
      </w:t>
      </w:r>
      <w:r>
        <w:rPr>
          <w:rFonts w:ascii="Times New Roman"/>
          <w:b w:val="false"/>
          <w:i w:val="false"/>
          <w:color w:val="000000"/>
          <w:sz w:val="28"/>
        </w:rPr>
        <w:t>12. Коммунальному государственному учреждению "Управление инспекции труда акимата Жамбылской области" запрещается вступать в договорные отношения с субъектами предпринимательства на предмет выполнения обязанностей, являющихся его функциями.</w:t>
      </w:r>
      <w:r>
        <w:br/>
      </w:r>
      <w:r>
        <w:rPr>
          <w:rFonts w:ascii="Times New Roman"/>
          <w:b w:val="false"/>
          <w:i w:val="false"/>
          <w:color w:val="000000"/>
          <w:sz w:val="28"/>
        </w:rPr>
        <w:t>
</w:t>
      </w:r>
    </w:p>
    <w:bookmarkStart w:name="z28" w:id="1"/>
    <w:p>
      <w:pPr>
        <w:spacing w:after="0"/>
        <w:ind w:left="0"/>
        <w:jc w:val="left"/>
      </w:pPr>
      <w:r>
        <w:rPr>
          <w:rFonts w:ascii="Times New Roman"/>
          <w:b/>
          <w:i w:val="false"/>
          <w:color w:val="000000"/>
        </w:rPr>
        <w:t xml:space="preserve"> 2. Миссия, основные задачи, функции, права и обязанности государственного органа</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13. Миссия коммунального государственного учреждения "Управление инспекции труда акимата Жамбылской области" - правовое регулирование трудовых отношений и иных отношений, непосредственно связанных с трудовыми, направленное на защиту прав и интересов сторон трудовых отношений, установление минимальных гарантий прав и свобод в сфере труда.</w:t>
      </w:r>
      <w:r>
        <w:br/>
      </w:r>
      <w:r>
        <w:rPr>
          <w:rFonts w:ascii="Times New Roman"/>
          <w:b w:val="false"/>
          <w:i w:val="false"/>
          <w:color w:val="000000"/>
          <w:sz w:val="28"/>
        </w:rPr>
        <w:t>
      </w:t>
      </w:r>
      <w:r>
        <w:rPr>
          <w:rFonts w:ascii="Times New Roman"/>
          <w:b w:val="false"/>
          <w:i w:val="false"/>
          <w:color w:val="000000"/>
          <w:sz w:val="28"/>
        </w:rPr>
        <w:t>14. Задачи:</w:t>
      </w:r>
      <w:r>
        <w:br/>
      </w:r>
      <w:r>
        <w:rPr>
          <w:rFonts w:ascii="Times New Roman"/>
          <w:b w:val="false"/>
          <w:i w:val="false"/>
          <w:color w:val="000000"/>
          <w:sz w:val="28"/>
        </w:rPr>
        <w:t>
      </w:t>
      </w:r>
      <w:r>
        <w:rPr>
          <w:rFonts w:ascii="Times New Roman"/>
          <w:b w:val="false"/>
          <w:i w:val="false"/>
          <w:color w:val="000000"/>
          <w:sz w:val="28"/>
        </w:rPr>
        <w:t>1) осуществление государственного контроля и надзора за соблюдением в организациях трудового законодательства Республики Казахстан;</w:t>
      </w:r>
      <w:r>
        <w:br/>
      </w:r>
      <w:r>
        <w:rPr>
          <w:rFonts w:ascii="Times New Roman"/>
          <w:b w:val="false"/>
          <w:i w:val="false"/>
          <w:color w:val="000000"/>
          <w:sz w:val="28"/>
        </w:rPr>
        <w:t>
      </w:t>
      </w:r>
      <w:r>
        <w:rPr>
          <w:rFonts w:ascii="Times New Roman"/>
          <w:b w:val="false"/>
          <w:i w:val="false"/>
          <w:color w:val="000000"/>
          <w:sz w:val="28"/>
        </w:rPr>
        <w:t>2) создание необходимых правовых условий, направленных на достижение баланса интересов сторон трудовых отношений, экономического роста, повышение эффективности производства и благосостояния людей;</w:t>
      </w:r>
      <w:r>
        <w:br/>
      </w:r>
      <w:r>
        <w:rPr>
          <w:rFonts w:ascii="Times New Roman"/>
          <w:b w:val="false"/>
          <w:i w:val="false"/>
          <w:color w:val="000000"/>
          <w:sz w:val="28"/>
        </w:rPr>
        <w:t>
      </w:t>
      </w:r>
      <w:r>
        <w:rPr>
          <w:rFonts w:ascii="Times New Roman"/>
          <w:b w:val="false"/>
          <w:i w:val="false"/>
          <w:color w:val="000000"/>
          <w:sz w:val="28"/>
        </w:rPr>
        <w:t>3) рассмотрение обращений, заявлений и жалоб работников и работодателей по вопросам трудового законодательства Республики Казахстан.</w:t>
      </w:r>
      <w:r>
        <w:br/>
      </w:r>
      <w:r>
        <w:rPr>
          <w:rFonts w:ascii="Times New Roman"/>
          <w:b w:val="false"/>
          <w:i w:val="false"/>
          <w:color w:val="000000"/>
          <w:sz w:val="28"/>
        </w:rPr>
        <w:t>
      </w:t>
      </w:r>
      <w:r>
        <w:rPr>
          <w:rFonts w:ascii="Times New Roman"/>
          <w:b w:val="false"/>
          <w:i w:val="false"/>
          <w:color w:val="000000"/>
          <w:sz w:val="28"/>
        </w:rPr>
        <w:t>15. Функции:</w:t>
      </w:r>
      <w:r>
        <w:br/>
      </w:r>
      <w:r>
        <w:rPr>
          <w:rFonts w:ascii="Times New Roman"/>
          <w:b w:val="false"/>
          <w:i w:val="false"/>
          <w:color w:val="000000"/>
          <w:sz w:val="28"/>
        </w:rPr>
        <w:t>
      </w:t>
      </w:r>
      <w:r>
        <w:rPr>
          <w:rFonts w:ascii="Times New Roman"/>
          <w:b w:val="false"/>
          <w:i w:val="false"/>
          <w:color w:val="000000"/>
          <w:sz w:val="28"/>
        </w:rPr>
        <w:t>1) реализация государственной политики в области труда, в том числе безопасности и охраны труда;</w:t>
      </w:r>
      <w:r>
        <w:br/>
      </w:r>
      <w:r>
        <w:rPr>
          <w:rFonts w:ascii="Times New Roman"/>
          <w:b w:val="false"/>
          <w:i w:val="false"/>
          <w:color w:val="000000"/>
          <w:sz w:val="28"/>
        </w:rPr>
        <w:t>
      </w:t>
      </w:r>
      <w:r>
        <w:rPr>
          <w:rFonts w:ascii="Times New Roman"/>
          <w:b w:val="false"/>
          <w:i w:val="false"/>
          <w:color w:val="000000"/>
          <w:sz w:val="28"/>
        </w:rPr>
        <w:t>2) осуществление мониторинга коллективных договоров, представленных работодателями;</w:t>
      </w:r>
      <w:r>
        <w:br/>
      </w:r>
      <w:r>
        <w:rPr>
          <w:rFonts w:ascii="Times New Roman"/>
          <w:b w:val="false"/>
          <w:i w:val="false"/>
          <w:color w:val="000000"/>
          <w:sz w:val="28"/>
        </w:rPr>
        <w:t>
      </w:t>
      </w:r>
      <w:r>
        <w:rPr>
          <w:rFonts w:ascii="Times New Roman"/>
          <w:b w:val="false"/>
          <w:i w:val="false"/>
          <w:color w:val="000000"/>
          <w:sz w:val="28"/>
        </w:rPr>
        <w:t>3) проведение анализа причин производственного травматизма, профессиональных заболеваний, профессиональных отравлений и разработка предложений по их профилактике;</w:t>
      </w:r>
      <w:r>
        <w:br/>
      </w:r>
      <w:r>
        <w:rPr>
          <w:rFonts w:ascii="Times New Roman"/>
          <w:b w:val="false"/>
          <w:i w:val="false"/>
          <w:color w:val="000000"/>
          <w:sz w:val="28"/>
        </w:rPr>
        <w:t>
      </w:t>
      </w:r>
      <w:r>
        <w:rPr>
          <w:rFonts w:ascii="Times New Roman"/>
          <w:b w:val="false"/>
          <w:i w:val="false"/>
          <w:color w:val="000000"/>
          <w:sz w:val="28"/>
        </w:rPr>
        <w:t>4) расследование несчастных случаев на производстве в порядке, установленном законодательством Республики Казахстан и осуществление контроля за правильным, своевременным расследованием и учетом несчастных случаев, а также выполнением мероприятий по устранению причин, вызвавших эти случаи в организациях;</w:t>
      </w:r>
      <w:r>
        <w:br/>
      </w:r>
      <w:r>
        <w:rPr>
          <w:rFonts w:ascii="Times New Roman"/>
          <w:b w:val="false"/>
          <w:i w:val="false"/>
          <w:color w:val="000000"/>
          <w:sz w:val="28"/>
        </w:rPr>
        <w:t>
      </w:t>
      </w:r>
      <w:r>
        <w:rPr>
          <w:rFonts w:ascii="Times New Roman"/>
          <w:b w:val="false"/>
          <w:i w:val="false"/>
          <w:color w:val="000000"/>
          <w:sz w:val="28"/>
        </w:rPr>
        <w:t>5) проведение проверки знаний у руководящих работников и лиц, ответственных за обеспечение безопасности и охраны труда у работодателей;</w:t>
      </w:r>
      <w:r>
        <w:br/>
      </w:r>
      <w:r>
        <w:rPr>
          <w:rFonts w:ascii="Times New Roman"/>
          <w:b w:val="false"/>
          <w:i w:val="false"/>
          <w:color w:val="000000"/>
          <w:sz w:val="28"/>
        </w:rPr>
        <w:t>
      </w:t>
      </w:r>
      <w:r>
        <w:rPr>
          <w:rFonts w:ascii="Times New Roman"/>
          <w:b w:val="false"/>
          <w:i w:val="false"/>
          <w:color w:val="000000"/>
          <w:sz w:val="28"/>
        </w:rPr>
        <w:t>6) участие в составе приемочной комиссии по приемке в эксплуатацию объектов производственного назначения;</w:t>
      </w:r>
      <w:r>
        <w:br/>
      </w:r>
      <w:r>
        <w:rPr>
          <w:rFonts w:ascii="Times New Roman"/>
          <w:b w:val="false"/>
          <w:i w:val="false"/>
          <w:color w:val="000000"/>
          <w:sz w:val="28"/>
        </w:rPr>
        <w:t>
      </w:t>
      </w:r>
      <w:r>
        <w:rPr>
          <w:rFonts w:ascii="Times New Roman"/>
          <w:b w:val="false"/>
          <w:i w:val="false"/>
          <w:color w:val="000000"/>
          <w:sz w:val="28"/>
        </w:rPr>
        <w:t>7) взаимодействие с полномочными представителями работников и работодателей по вопросам совершенствования нормативов безопасности и охраны труда;</w:t>
      </w:r>
      <w:r>
        <w:br/>
      </w:r>
      <w:r>
        <w:rPr>
          <w:rFonts w:ascii="Times New Roman"/>
          <w:b w:val="false"/>
          <w:i w:val="false"/>
          <w:color w:val="000000"/>
          <w:sz w:val="28"/>
        </w:rPr>
        <w:t>
      </w:t>
      </w:r>
      <w:r>
        <w:rPr>
          <w:rFonts w:ascii="Times New Roman"/>
          <w:b w:val="false"/>
          <w:i w:val="false"/>
          <w:color w:val="000000"/>
          <w:sz w:val="28"/>
        </w:rPr>
        <w:t>8) рассмотрение обращения работников, работодателей и их представителей по вопросам безопасности и охраны труда;</w:t>
      </w:r>
      <w:r>
        <w:br/>
      </w:r>
      <w:r>
        <w:rPr>
          <w:rFonts w:ascii="Times New Roman"/>
          <w:b w:val="false"/>
          <w:i w:val="false"/>
          <w:color w:val="000000"/>
          <w:sz w:val="28"/>
        </w:rPr>
        <w:t>
      </w:t>
      </w:r>
      <w:r>
        <w:rPr>
          <w:rFonts w:ascii="Times New Roman"/>
          <w:b w:val="false"/>
          <w:i w:val="false"/>
          <w:color w:val="000000"/>
          <w:sz w:val="28"/>
        </w:rPr>
        <w:t>9) осуществление мониторинга аттестации производственных объектов по условиям труда;</w:t>
      </w:r>
      <w:r>
        <w:br/>
      </w:r>
      <w:r>
        <w:rPr>
          <w:rFonts w:ascii="Times New Roman"/>
          <w:b w:val="false"/>
          <w:i w:val="false"/>
          <w:color w:val="000000"/>
          <w:sz w:val="28"/>
        </w:rPr>
        <w:t>
      </w:t>
      </w:r>
      <w:r>
        <w:rPr>
          <w:rFonts w:ascii="Times New Roman"/>
          <w:b w:val="false"/>
          <w:i w:val="false"/>
          <w:color w:val="000000"/>
          <w:sz w:val="28"/>
        </w:rPr>
        <w:t>10) разработка и утверждение планов проверок в соответствии с Законом Республики Казахстан "О государственном контроле и надзоре в Республике Казахстан";</w:t>
      </w:r>
      <w:r>
        <w:br/>
      </w:r>
      <w:r>
        <w:rPr>
          <w:rFonts w:ascii="Times New Roman"/>
          <w:b w:val="false"/>
          <w:i w:val="false"/>
          <w:color w:val="000000"/>
          <w:sz w:val="28"/>
        </w:rPr>
        <w:t>
      </w:t>
      </w:r>
      <w:r>
        <w:rPr>
          <w:rFonts w:ascii="Times New Roman"/>
          <w:b w:val="false"/>
          <w:i w:val="false"/>
          <w:color w:val="000000"/>
          <w:sz w:val="28"/>
        </w:rPr>
        <w:t>11) представление в уполномоченный государственный орган по труду периодических отчетов, а также результатов мониторинга состояния безопасности и охраны труда на базе информационной системы по охране труда и безопасности;</w:t>
      </w:r>
      <w:r>
        <w:br/>
      </w:r>
      <w:r>
        <w:rPr>
          <w:rFonts w:ascii="Times New Roman"/>
          <w:b w:val="false"/>
          <w:i w:val="false"/>
          <w:color w:val="000000"/>
          <w:sz w:val="28"/>
        </w:rPr>
        <w:t>
      </w:t>
      </w:r>
      <w:r>
        <w:rPr>
          <w:rFonts w:ascii="Times New Roman"/>
          <w:b w:val="false"/>
          <w:i w:val="false"/>
          <w:color w:val="000000"/>
          <w:sz w:val="28"/>
        </w:rPr>
        <w:t>12) предоставление необходимой информации по трудовым отношениям в уполномоченный государственный орган по труду;</w:t>
      </w:r>
      <w:r>
        <w:br/>
      </w:r>
      <w:r>
        <w:rPr>
          <w:rFonts w:ascii="Times New Roman"/>
          <w:b w:val="false"/>
          <w:i w:val="false"/>
          <w:color w:val="000000"/>
          <w:sz w:val="28"/>
        </w:rPr>
        <w:t>
      </w:t>
      </w:r>
      <w:r>
        <w:rPr>
          <w:rFonts w:ascii="Times New Roman"/>
          <w:b w:val="false"/>
          <w:i w:val="false"/>
          <w:color w:val="000000"/>
          <w:sz w:val="28"/>
        </w:rPr>
        <w:t>13) осуществление иных функций, возложенных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16. Права и обязанности:</w:t>
      </w:r>
      <w:r>
        <w:br/>
      </w:r>
      <w:r>
        <w:rPr>
          <w:rFonts w:ascii="Times New Roman"/>
          <w:b w:val="false"/>
          <w:i w:val="false"/>
          <w:color w:val="000000"/>
          <w:sz w:val="28"/>
        </w:rPr>
        <w:t>
      </w:t>
      </w:r>
      <w:r>
        <w:rPr>
          <w:rFonts w:ascii="Times New Roman"/>
          <w:b w:val="false"/>
          <w:i w:val="false"/>
          <w:color w:val="000000"/>
          <w:sz w:val="28"/>
        </w:rPr>
        <w:t>Права:</w:t>
      </w:r>
      <w:r>
        <w:br/>
      </w:r>
      <w:r>
        <w:rPr>
          <w:rFonts w:ascii="Times New Roman"/>
          <w:b w:val="false"/>
          <w:i w:val="false"/>
          <w:color w:val="000000"/>
          <w:sz w:val="28"/>
        </w:rPr>
        <w:t>
      </w:t>
      </w:r>
      <w:r>
        <w:rPr>
          <w:rFonts w:ascii="Times New Roman"/>
          <w:b w:val="false"/>
          <w:i w:val="false"/>
          <w:color w:val="000000"/>
          <w:sz w:val="28"/>
        </w:rPr>
        <w:t>1) представительствовать в государственных и негосударственных организациях по вопросам, входящим в компетенцию и вести соответствующую переписку, вступать в гражданско-правовые отношения от собственного имени;</w:t>
      </w:r>
      <w:r>
        <w:br/>
      </w:r>
      <w:r>
        <w:rPr>
          <w:rFonts w:ascii="Times New Roman"/>
          <w:b w:val="false"/>
          <w:i w:val="false"/>
          <w:color w:val="000000"/>
          <w:sz w:val="28"/>
        </w:rPr>
        <w:t>
      </w:t>
      </w:r>
      <w:r>
        <w:rPr>
          <w:rFonts w:ascii="Times New Roman"/>
          <w:b w:val="false"/>
          <w:i w:val="false"/>
          <w:color w:val="000000"/>
          <w:sz w:val="28"/>
        </w:rPr>
        <w:t>2) взаимодействовать в установленном порядке с другими государственными органами и организациями, запрашивать и получать от них необходимые для деятельности сведения и материалы;</w:t>
      </w:r>
      <w:r>
        <w:br/>
      </w:r>
      <w:r>
        <w:rPr>
          <w:rFonts w:ascii="Times New Roman"/>
          <w:b w:val="false"/>
          <w:i w:val="false"/>
          <w:color w:val="000000"/>
          <w:sz w:val="28"/>
        </w:rPr>
        <w:t>
      </w:t>
      </w:r>
      <w:r>
        <w:rPr>
          <w:rFonts w:ascii="Times New Roman"/>
          <w:b w:val="false"/>
          <w:i w:val="false"/>
          <w:color w:val="000000"/>
          <w:sz w:val="28"/>
        </w:rPr>
        <w:t>3) осуществлять в установленном порядке и в пределах компетенции проверки и иные формы государственного контроля и надзора по соблюдению требований трудового законодательства Республики Казахстан;</w:t>
      </w:r>
      <w:r>
        <w:br/>
      </w:r>
      <w:r>
        <w:rPr>
          <w:rFonts w:ascii="Times New Roman"/>
          <w:b w:val="false"/>
          <w:i w:val="false"/>
          <w:color w:val="000000"/>
          <w:sz w:val="28"/>
        </w:rPr>
        <w:t>
      </w:t>
      </w:r>
      <w:r>
        <w:rPr>
          <w:rFonts w:ascii="Times New Roman"/>
          <w:b w:val="false"/>
          <w:i w:val="false"/>
          <w:color w:val="000000"/>
          <w:sz w:val="28"/>
        </w:rPr>
        <w:t>4) участвовать в работе комиссий и рабочих групп по обсуждению вопросов, входящих в свою компетенцию;</w:t>
      </w:r>
      <w:r>
        <w:br/>
      </w:r>
      <w:r>
        <w:rPr>
          <w:rFonts w:ascii="Times New Roman"/>
          <w:b w:val="false"/>
          <w:i w:val="false"/>
          <w:color w:val="000000"/>
          <w:sz w:val="28"/>
        </w:rPr>
        <w:t>
      </w:t>
      </w:r>
      <w:r>
        <w:rPr>
          <w:rFonts w:ascii="Times New Roman"/>
          <w:b w:val="false"/>
          <w:i w:val="false"/>
          <w:color w:val="000000"/>
          <w:sz w:val="28"/>
        </w:rPr>
        <w:t>5) запрашивать и получать в установленном порядке от уполномоченных органов, работодателей (юридических лиц), физических лиц, а также лиц, занимающихся предпринимательской деятельностью, документы и справки информационного характера, необходимые для обеспечения аналитической работы и выполнения возложенных задач и функций;</w:t>
      </w:r>
      <w:r>
        <w:br/>
      </w:r>
      <w:r>
        <w:rPr>
          <w:rFonts w:ascii="Times New Roman"/>
          <w:b w:val="false"/>
          <w:i w:val="false"/>
          <w:color w:val="000000"/>
          <w:sz w:val="28"/>
        </w:rPr>
        <w:t>
      </w:t>
      </w:r>
      <w:r>
        <w:rPr>
          <w:rFonts w:ascii="Times New Roman"/>
          <w:b w:val="false"/>
          <w:i w:val="false"/>
          <w:color w:val="000000"/>
          <w:sz w:val="28"/>
        </w:rPr>
        <w:t>6) принимать соответствующие решения по вопросам, входящим в свою компетенцию.</w:t>
      </w:r>
      <w:r>
        <w:br/>
      </w:r>
      <w:r>
        <w:rPr>
          <w:rFonts w:ascii="Times New Roman"/>
          <w:b w:val="false"/>
          <w:i w:val="false"/>
          <w:color w:val="000000"/>
          <w:sz w:val="28"/>
        </w:rPr>
        <w:t>
      </w:t>
      </w:r>
      <w:r>
        <w:rPr>
          <w:rFonts w:ascii="Times New Roman"/>
          <w:b w:val="false"/>
          <w:i w:val="false"/>
          <w:color w:val="000000"/>
          <w:sz w:val="28"/>
        </w:rPr>
        <w:t>Обязанности:</w:t>
      </w:r>
      <w:r>
        <w:br/>
      </w:r>
      <w:r>
        <w:rPr>
          <w:rFonts w:ascii="Times New Roman"/>
          <w:b w:val="false"/>
          <w:i w:val="false"/>
          <w:color w:val="000000"/>
          <w:sz w:val="28"/>
        </w:rPr>
        <w:t>
      </w:t>
      </w:r>
      <w:r>
        <w:rPr>
          <w:rFonts w:ascii="Times New Roman"/>
          <w:b w:val="false"/>
          <w:i w:val="false"/>
          <w:color w:val="000000"/>
          <w:sz w:val="28"/>
        </w:rPr>
        <w:t>1) осуществлять государственный контроль и надзор за соблюдением трудового законодательства Республики Казахстан;</w:t>
      </w:r>
      <w:r>
        <w:br/>
      </w:r>
      <w:r>
        <w:rPr>
          <w:rFonts w:ascii="Times New Roman"/>
          <w:b w:val="false"/>
          <w:i w:val="false"/>
          <w:color w:val="000000"/>
          <w:sz w:val="28"/>
        </w:rPr>
        <w:t>
      </w:t>
      </w:r>
      <w:r>
        <w:rPr>
          <w:rFonts w:ascii="Times New Roman"/>
          <w:b w:val="false"/>
          <w:i w:val="false"/>
          <w:color w:val="000000"/>
          <w:sz w:val="28"/>
        </w:rPr>
        <w:t>2) своевременно и качественно проводить проверки по соблюдению трудового законодательства Республики Казахстан;</w:t>
      </w:r>
      <w:r>
        <w:br/>
      </w:r>
      <w:r>
        <w:rPr>
          <w:rFonts w:ascii="Times New Roman"/>
          <w:b w:val="false"/>
          <w:i w:val="false"/>
          <w:color w:val="000000"/>
          <w:sz w:val="28"/>
        </w:rPr>
        <w:t>
      </w:t>
      </w:r>
      <w:r>
        <w:rPr>
          <w:rFonts w:ascii="Times New Roman"/>
          <w:b w:val="false"/>
          <w:i w:val="false"/>
          <w:color w:val="000000"/>
          <w:sz w:val="28"/>
        </w:rPr>
        <w:t>3) информировать работодателей (их представителей) о выявленных нарушениях трудового законодательства в целях принятия мер по их устранению, вносить представления о привлечении виновных лиц к ответственности;</w:t>
      </w:r>
      <w:r>
        <w:br/>
      </w:r>
      <w:r>
        <w:rPr>
          <w:rFonts w:ascii="Times New Roman"/>
          <w:b w:val="false"/>
          <w:i w:val="false"/>
          <w:color w:val="000000"/>
          <w:sz w:val="28"/>
        </w:rPr>
        <w:t>
      </w:t>
      </w:r>
      <w:r>
        <w:rPr>
          <w:rFonts w:ascii="Times New Roman"/>
          <w:b w:val="false"/>
          <w:i w:val="false"/>
          <w:color w:val="000000"/>
          <w:sz w:val="28"/>
        </w:rPr>
        <w:t>4) своевременно рассматривать обращения работников и работодателей по вопросам применения трудового законодательства Республики Казахстан;</w:t>
      </w:r>
      <w:r>
        <w:br/>
      </w:r>
      <w:r>
        <w:rPr>
          <w:rFonts w:ascii="Times New Roman"/>
          <w:b w:val="false"/>
          <w:i w:val="false"/>
          <w:color w:val="000000"/>
          <w:sz w:val="28"/>
        </w:rPr>
        <w:t>
      </w:t>
      </w:r>
      <w:r>
        <w:rPr>
          <w:rFonts w:ascii="Times New Roman"/>
          <w:b w:val="false"/>
          <w:i w:val="false"/>
          <w:color w:val="000000"/>
          <w:sz w:val="28"/>
        </w:rPr>
        <w:t>5) выявлять причины и обстоятельства, приводящие к нарушениям трудового законодательства, давать рекомендации по их устранению и восстановлению нарушенных трудовых прав;</w:t>
      </w:r>
      <w:r>
        <w:br/>
      </w:r>
      <w:r>
        <w:rPr>
          <w:rFonts w:ascii="Times New Roman"/>
          <w:b w:val="false"/>
          <w:i w:val="false"/>
          <w:color w:val="000000"/>
          <w:sz w:val="28"/>
        </w:rPr>
        <w:t>
      </w:t>
      </w:r>
      <w:r>
        <w:rPr>
          <w:rFonts w:ascii="Times New Roman"/>
          <w:b w:val="false"/>
          <w:i w:val="false"/>
          <w:color w:val="000000"/>
          <w:sz w:val="28"/>
        </w:rPr>
        <w:t>6) принимать участие в расследованиях несчастных случаев и профессиональных заболеваний на производстве;</w:t>
      </w:r>
      <w:r>
        <w:br/>
      </w:r>
      <w:r>
        <w:rPr>
          <w:rFonts w:ascii="Times New Roman"/>
          <w:b w:val="false"/>
          <w:i w:val="false"/>
          <w:color w:val="000000"/>
          <w:sz w:val="28"/>
        </w:rPr>
        <w:t>
      </w:t>
      </w:r>
      <w:r>
        <w:rPr>
          <w:rFonts w:ascii="Times New Roman"/>
          <w:b w:val="false"/>
          <w:i w:val="false"/>
          <w:color w:val="000000"/>
          <w:sz w:val="28"/>
        </w:rPr>
        <w:t>7) осуществлять сбор, анализ и обобщение причин нарушений трудового законодательства, участвовать в разработке и принятии мер по реализации мероприятий, направленных на усиление работы по предупреждению нарушений трудового законодательства Республики Казахстан;</w:t>
      </w:r>
      <w:r>
        <w:br/>
      </w:r>
      <w:r>
        <w:rPr>
          <w:rFonts w:ascii="Times New Roman"/>
          <w:b w:val="false"/>
          <w:i w:val="false"/>
          <w:color w:val="000000"/>
          <w:sz w:val="28"/>
        </w:rPr>
        <w:t>
      </w:t>
      </w:r>
      <w:r>
        <w:rPr>
          <w:rFonts w:ascii="Times New Roman"/>
          <w:b w:val="false"/>
          <w:i w:val="false"/>
          <w:color w:val="000000"/>
          <w:sz w:val="28"/>
        </w:rPr>
        <w:t>8) не разглашать сведения, составляющие государственные секреты, служебную, коммерческую или иную охраняемую законом тайну, ставшие ему известными в связи с выполнением трудовых обязанностей;</w:t>
      </w:r>
      <w:r>
        <w:br/>
      </w:r>
      <w:r>
        <w:rPr>
          <w:rFonts w:ascii="Times New Roman"/>
          <w:b w:val="false"/>
          <w:i w:val="false"/>
          <w:color w:val="000000"/>
          <w:sz w:val="28"/>
        </w:rPr>
        <w:t>
      </w:t>
      </w:r>
      <w:r>
        <w:rPr>
          <w:rFonts w:ascii="Times New Roman"/>
          <w:b w:val="false"/>
          <w:i w:val="false"/>
          <w:color w:val="000000"/>
          <w:sz w:val="28"/>
        </w:rPr>
        <w:t>9) проводить разъяснительную работу по вопросам применения трудового законодательства Республики Казахстан;</w:t>
      </w:r>
      <w:r>
        <w:br/>
      </w:r>
      <w:r>
        <w:rPr>
          <w:rFonts w:ascii="Times New Roman"/>
          <w:b w:val="false"/>
          <w:i w:val="false"/>
          <w:color w:val="000000"/>
          <w:sz w:val="28"/>
        </w:rPr>
        <w:t>
      </w:t>
      </w:r>
      <w:r>
        <w:rPr>
          <w:rFonts w:ascii="Times New Roman"/>
          <w:b w:val="false"/>
          <w:i w:val="false"/>
          <w:color w:val="000000"/>
          <w:sz w:val="28"/>
        </w:rPr>
        <w:t>10) взаимодействовать с гражданами и представителями работников при осуществлении контроля в области безопасности и охраны труда;</w:t>
      </w:r>
      <w:r>
        <w:br/>
      </w:r>
      <w:r>
        <w:rPr>
          <w:rFonts w:ascii="Times New Roman"/>
          <w:b w:val="false"/>
          <w:i w:val="false"/>
          <w:color w:val="000000"/>
          <w:sz w:val="28"/>
        </w:rPr>
        <w:t>
      </w:t>
      </w:r>
      <w:r>
        <w:rPr>
          <w:rFonts w:ascii="Times New Roman"/>
          <w:b w:val="false"/>
          <w:i w:val="false"/>
          <w:color w:val="000000"/>
          <w:sz w:val="28"/>
        </w:rPr>
        <w:t>11) соблюдать нормы действующего законодательства Республики Казахстан;</w:t>
      </w:r>
      <w:r>
        <w:br/>
      </w:r>
      <w:r>
        <w:rPr>
          <w:rFonts w:ascii="Times New Roman"/>
          <w:b w:val="false"/>
          <w:i w:val="false"/>
          <w:color w:val="000000"/>
          <w:sz w:val="28"/>
        </w:rPr>
        <w:t>
      </w:t>
      </w:r>
      <w:r>
        <w:rPr>
          <w:rFonts w:ascii="Times New Roman"/>
          <w:b w:val="false"/>
          <w:i w:val="false"/>
          <w:color w:val="000000"/>
          <w:sz w:val="28"/>
        </w:rPr>
        <w:t>12) качественно и своевременно исполнять акты и поручения Президента Республики Казахстан, Правительства и иных центральных исполнительных органов, а также акима и акимата области;</w:t>
      </w:r>
      <w:r>
        <w:br/>
      </w:r>
      <w:r>
        <w:rPr>
          <w:rFonts w:ascii="Times New Roman"/>
          <w:b w:val="false"/>
          <w:i w:val="false"/>
          <w:color w:val="000000"/>
          <w:sz w:val="28"/>
        </w:rPr>
        <w:t>
      </w:t>
      </w:r>
      <w:r>
        <w:rPr>
          <w:rFonts w:ascii="Times New Roman"/>
          <w:b w:val="false"/>
          <w:i w:val="false"/>
          <w:color w:val="000000"/>
          <w:sz w:val="28"/>
        </w:rPr>
        <w:t>13) коммунальному государственному учреждению "Управление инспекции труда акимата Жамбылской области" могут быть возложены иные обязанности в соответствии с действующим законодательством.</w:t>
      </w:r>
      <w:r>
        <w:br/>
      </w:r>
      <w:r>
        <w:rPr>
          <w:rFonts w:ascii="Times New Roman"/>
          <w:b w:val="false"/>
          <w:i w:val="false"/>
          <w:color w:val="000000"/>
          <w:sz w:val="28"/>
        </w:rPr>
        <w:t>
</w:t>
      </w:r>
    </w:p>
    <w:bookmarkStart w:name="z70" w:id="2"/>
    <w:p>
      <w:pPr>
        <w:spacing w:after="0"/>
        <w:ind w:left="0"/>
        <w:jc w:val="left"/>
      </w:pPr>
      <w:r>
        <w:rPr>
          <w:rFonts w:ascii="Times New Roman"/>
          <w:b/>
          <w:i w:val="false"/>
          <w:color w:val="000000"/>
        </w:rPr>
        <w:t xml:space="preserve"> 3. Организация деятельности государственного органа</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17. Руководство коммунального государственного учреждения "Управление инспекции труда акимата Жамбылской области" осуществляется первым руководителем, который несет персональную ответственность за выполнение возложенных на коммунальное государственное учреждение "Управление инспекции труда акимата Жамбылской области" задач и осуществление им своих функций.</w:t>
      </w:r>
      <w:r>
        <w:br/>
      </w:r>
      <w:r>
        <w:rPr>
          <w:rFonts w:ascii="Times New Roman"/>
          <w:b w:val="false"/>
          <w:i w:val="false"/>
          <w:color w:val="000000"/>
          <w:sz w:val="28"/>
        </w:rPr>
        <w:t>
      </w:t>
      </w:r>
      <w:r>
        <w:rPr>
          <w:rFonts w:ascii="Times New Roman"/>
          <w:b w:val="false"/>
          <w:i w:val="false"/>
          <w:color w:val="000000"/>
          <w:sz w:val="28"/>
        </w:rPr>
        <w:t>18. Первый руководитель коммунального государственного учреждения "Управление инспекции труда акимата Жамбылской области" назначается на должность и освобождается от должности акимом области по согласованию с уполномоченным государственным органом по труду.</w:t>
      </w:r>
      <w:r>
        <w:br/>
      </w:r>
      <w:r>
        <w:rPr>
          <w:rFonts w:ascii="Times New Roman"/>
          <w:b w:val="false"/>
          <w:i w:val="false"/>
          <w:color w:val="000000"/>
          <w:sz w:val="28"/>
        </w:rPr>
        <w:t>
      </w:t>
      </w:r>
      <w:r>
        <w:rPr>
          <w:rFonts w:ascii="Times New Roman"/>
          <w:b w:val="false"/>
          <w:i w:val="false"/>
          <w:color w:val="000000"/>
          <w:sz w:val="28"/>
        </w:rPr>
        <w:t>19. Первый руководитель коммунального государственного учреждения "Управление инспекции труда акимата Жамбылской области" имеет заместителя, который назначается на должность и освобождается от должности в соответствии с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20. Полномочия первого руководителя коммунального государственного учреждения "Управление инспекции труда акимата Жамбылской области":</w:t>
      </w:r>
      <w:r>
        <w:br/>
      </w:r>
      <w:r>
        <w:rPr>
          <w:rFonts w:ascii="Times New Roman"/>
          <w:b w:val="false"/>
          <w:i w:val="false"/>
          <w:color w:val="000000"/>
          <w:sz w:val="28"/>
        </w:rPr>
        <w:t>
      </w:t>
      </w:r>
      <w:r>
        <w:rPr>
          <w:rFonts w:ascii="Times New Roman"/>
          <w:b w:val="false"/>
          <w:i w:val="false"/>
          <w:color w:val="000000"/>
          <w:sz w:val="28"/>
        </w:rPr>
        <w:t>1) определяет обязанности и полномочия руководителей структурных подразделений;</w:t>
      </w:r>
      <w:r>
        <w:br/>
      </w:r>
      <w:r>
        <w:rPr>
          <w:rFonts w:ascii="Times New Roman"/>
          <w:b w:val="false"/>
          <w:i w:val="false"/>
          <w:color w:val="000000"/>
          <w:sz w:val="28"/>
        </w:rPr>
        <w:t>
      </w:t>
      </w:r>
      <w:r>
        <w:rPr>
          <w:rFonts w:ascii="Times New Roman"/>
          <w:b w:val="false"/>
          <w:i w:val="false"/>
          <w:color w:val="000000"/>
          <w:sz w:val="28"/>
        </w:rPr>
        <w:t>2) в соответствии с законодательством назначает и освобождает от должностей работников;</w:t>
      </w:r>
      <w:r>
        <w:br/>
      </w:r>
      <w:r>
        <w:rPr>
          <w:rFonts w:ascii="Times New Roman"/>
          <w:b w:val="false"/>
          <w:i w:val="false"/>
          <w:color w:val="000000"/>
          <w:sz w:val="28"/>
        </w:rPr>
        <w:t>
      </w:t>
      </w:r>
      <w:r>
        <w:rPr>
          <w:rFonts w:ascii="Times New Roman"/>
          <w:b w:val="false"/>
          <w:i w:val="false"/>
          <w:color w:val="000000"/>
          <w:sz w:val="28"/>
        </w:rPr>
        <w:t>3) утверждает положения о структурных подразделениях, издает приказы и дает указания, обязательные для исполнения, подписывает служебную документацию;</w:t>
      </w:r>
      <w:r>
        <w:br/>
      </w:r>
      <w:r>
        <w:rPr>
          <w:rFonts w:ascii="Times New Roman"/>
          <w:b w:val="false"/>
          <w:i w:val="false"/>
          <w:color w:val="000000"/>
          <w:sz w:val="28"/>
        </w:rPr>
        <w:t>
      </w:t>
      </w:r>
      <w:r>
        <w:rPr>
          <w:rFonts w:ascii="Times New Roman"/>
          <w:b w:val="false"/>
          <w:i w:val="false"/>
          <w:color w:val="000000"/>
          <w:sz w:val="28"/>
        </w:rPr>
        <w:t>4) в установленном законодательством порядке решает вопросы поощрения, оказания материальной помощи, наложения дисциплинарных взысканий на работников;</w:t>
      </w:r>
      <w:r>
        <w:br/>
      </w:r>
      <w:r>
        <w:rPr>
          <w:rFonts w:ascii="Times New Roman"/>
          <w:b w:val="false"/>
          <w:i w:val="false"/>
          <w:color w:val="000000"/>
          <w:sz w:val="28"/>
        </w:rPr>
        <w:t>
      </w:t>
      </w:r>
      <w:r>
        <w:rPr>
          <w:rFonts w:ascii="Times New Roman"/>
          <w:b w:val="false"/>
          <w:i w:val="false"/>
          <w:color w:val="000000"/>
          <w:sz w:val="28"/>
        </w:rPr>
        <w:t>5) утверждает должностные инструкции работников;</w:t>
      </w:r>
      <w:r>
        <w:br/>
      </w:r>
      <w:r>
        <w:rPr>
          <w:rFonts w:ascii="Times New Roman"/>
          <w:b w:val="false"/>
          <w:i w:val="false"/>
          <w:color w:val="000000"/>
          <w:sz w:val="28"/>
        </w:rPr>
        <w:t>
      </w:t>
      </w:r>
      <w:r>
        <w:rPr>
          <w:rFonts w:ascii="Times New Roman"/>
          <w:b w:val="false"/>
          <w:i w:val="false"/>
          <w:color w:val="000000"/>
          <w:sz w:val="28"/>
        </w:rPr>
        <w:t>6) без доверенности действует от имени коммунального государственного учреждения "Управление инспекции труда акимата Жамбылской области";</w:t>
      </w:r>
      <w:r>
        <w:br/>
      </w:r>
      <w:r>
        <w:rPr>
          <w:rFonts w:ascii="Times New Roman"/>
          <w:b w:val="false"/>
          <w:i w:val="false"/>
          <w:color w:val="000000"/>
          <w:sz w:val="28"/>
        </w:rPr>
        <w:t>
      </w:t>
      </w:r>
      <w:r>
        <w:rPr>
          <w:rFonts w:ascii="Times New Roman"/>
          <w:b w:val="false"/>
          <w:i w:val="false"/>
          <w:color w:val="000000"/>
          <w:sz w:val="28"/>
        </w:rPr>
        <w:t>7) представляет коммунальное государственное учреждение "Управление инспекции труда акимата Жамбылской области" в государственных органах, общественных и других казахстанских и иностранных организациях, а также в отношениях с физическими лицами;</w:t>
      </w:r>
      <w:r>
        <w:br/>
      </w:r>
      <w:r>
        <w:rPr>
          <w:rFonts w:ascii="Times New Roman"/>
          <w:b w:val="false"/>
          <w:i w:val="false"/>
          <w:color w:val="000000"/>
          <w:sz w:val="28"/>
        </w:rPr>
        <w:t>
      </w:t>
      </w:r>
      <w:r>
        <w:rPr>
          <w:rFonts w:ascii="Times New Roman"/>
          <w:b w:val="false"/>
          <w:i w:val="false"/>
          <w:color w:val="000000"/>
          <w:sz w:val="28"/>
        </w:rPr>
        <w:t>8) контролирует ход разработки проектов нормативных правовых актов, программ и других документов по вопросам, входящим в компетенцию коммунального государственного учреждения "Управление инспекции труда акимата Жамбылской области";</w:t>
      </w:r>
      <w:r>
        <w:br/>
      </w:r>
      <w:r>
        <w:rPr>
          <w:rFonts w:ascii="Times New Roman"/>
          <w:b w:val="false"/>
          <w:i w:val="false"/>
          <w:color w:val="000000"/>
          <w:sz w:val="28"/>
        </w:rPr>
        <w:t>
      </w:t>
      </w:r>
      <w:r>
        <w:rPr>
          <w:rFonts w:ascii="Times New Roman"/>
          <w:b w:val="false"/>
          <w:i w:val="false"/>
          <w:color w:val="000000"/>
          <w:sz w:val="28"/>
        </w:rPr>
        <w:t>9) контролирует работу по подготовке отчетных материалов по вопросам, входящим в компетенцию коммунального государственного учреждения "Управление инспекции труда акимата Жамбылской области";</w:t>
      </w:r>
      <w:r>
        <w:br/>
      </w:r>
      <w:r>
        <w:rPr>
          <w:rFonts w:ascii="Times New Roman"/>
          <w:b w:val="false"/>
          <w:i w:val="false"/>
          <w:color w:val="000000"/>
          <w:sz w:val="28"/>
        </w:rPr>
        <w:t>
      </w:t>
      </w:r>
      <w:r>
        <w:rPr>
          <w:rFonts w:ascii="Times New Roman"/>
          <w:b w:val="false"/>
          <w:i w:val="false"/>
          <w:color w:val="000000"/>
          <w:sz w:val="28"/>
        </w:rPr>
        <w:t>10) в установленном порядке решает вопросы финансово-экономической и хозяйственной деятельности коммунального государственного учреждения "Управление инспекции труда акимата Жамбылской области", контролирует рациональное и целевое исполнение бюджетных средств;</w:t>
      </w:r>
      <w:r>
        <w:br/>
      </w:r>
      <w:r>
        <w:rPr>
          <w:rFonts w:ascii="Times New Roman"/>
          <w:b w:val="false"/>
          <w:i w:val="false"/>
          <w:color w:val="000000"/>
          <w:sz w:val="28"/>
        </w:rPr>
        <w:t>
      </w:t>
      </w:r>
      <w:r>
        <w:rPr>
          <w:rFonts w:ascii="Times New Roman"/>
          <w:b w:val="false"/>
          <w:i w:val="false"/>
          <w:color w:val="000000"/>
          <w:sz w:val="28"/>
        </w:rPr>
        <w:t>11) утверждает план финансирования коммунального государственного учреждения "Управление инспекции труда акимата Жамбылской области" по обязательствам и платежам, в пределах установленного фонда оплаты труда и численности работников;</w:t>
      </w:r>
      <w:r>
        <w:br/>
      </w:r>
      <w:r>
        <w:rPr>
          <w:rFonts w:ascii="Times New Roman"/>
          <w:b w:val="false"/>
          <w:i w:val="false"/>
          <w:color w:val="000000"/>
          <w:sz w:val="28"/>
        </w:rPr>
        <w:t>
      </w:t>
      </w:r>
      <w:r>
        <w:rPr>
          <w:rFonts w:ascii="Times New Roman"/>
          <w:b w:val="false"/>
          <w:i w:val="false"/>
          <w:color w:val="000000"/>
          <w:sz w:val="28"/>
        </w:rPr>
        <w:t>12) обеспечивает соблюдение законности, договорной и финансовой дисциплины в деятельности коммунального государственного учреждения "Управление инспекции труда акимата Жамбылской области";</w:t>
      </w:r>
      <w:r>
        <w:br/>
      </w:r>
      <w:r>
        <w:rPr>
          <w:rFonts w:ascii="Times New Roman"/>
          <w:b w:val="false"/>
          <w:i w:val="false"/>
          <w:color w:val="000000"/>
          <w:sz w:val="28"/>
        </w:rPr>
        <w:t>
      </w:t>
      </w:r>
      <w:r>
        <w:rPr>
          <w:rFonts w:ascii="Times New Roman"/>
          <w:b w:val="false"/>
          <w:i w:val="false"/>
          <w:color w:val="000000"/>
          <w:sz w:val="28"/>
        </w:rPr>
        <w:t>13) в соответствии с законодательством принимает решения о предъявлении от имени коммунального государственного учреждения "Управление инспекции труда акимата Жамбылской области" претензий и исков к юридическим и физическим лицам;</w:t>
      </w:r>
      <w:r>
        <w:br/>
      </w:r>
      <w:r>
        <w:rPr>
          <w:rFonts w:ascii="Times New Roman"/>
          <w:b w:val="false"/>
          <w:i w:val="false"/>
          <w:color w:val="000000"/>
          <w:sz w:val="28"/>
        </w:rPr>
        <w:t>
      </w:t>
      </w:r>
      <w:r>
        <w:rPr>
          <w:rFonts w:ascii="Times New Roman"/>
          <w:b w:val="false"/>
          <w:i w:val="false"/>
          <w:color w:val="000000"/>
          <w:sz w:val="28"/>
        </w:rPr>
        <w:t>14) принимает меры по противодействию коррупционным правонарушениям и несет персональную ответственность по применению мер против коррупции;</w:t>
      </w:r>
      <w:r>
        <w:br/>
      </w:r>
      <w:r>
        <w:rPr>
          <w:rFonts w:ascii="Times New Roman"/>
          <w:b w:val="false"/>
          <w:i w:val="false"/>
          <w:color w:val="000000"/>
          <w:sz w:val="28"/>
        </w:rPr>
        <w:t>
      </w:t>
      </w:r>
      <w:r>
        <w:rPr>
          <w:rFonts w:ascii="Times New Roman"/>
          <w:b w:val="false"/>
          <w:i w:val="false"/>
          <w:color w:val="000000"/>
          <w:sz w:val="28"/>
        </w:rPr>
        <w:t>15) осуществляет иные полномочия в соответствии с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Исполнение полномочий первого руководителя коммунального государственного учреждения "Управление инспекции труда акимата Жамбылской области" в период его отсутствия осуществляется лицом, его замещающим в соответствии с действующим законодательством.</w:t>
      </w:r>
      <w:r>
        <w:br/>
      </w:r>
      <w:r>
        <w:rPr>
          <w:rFonts w:ascii="Times New Roman"/>
          <w:b w:val="false"/>
          <w:i w:val="false"/>
          <w:color w:val="000000"/>
          <w:sz w:val="28"/>
        </w:rPr>
        <w:t>
      </w:t>
      </w:r>
      <w:r>
        <w:rPr>
          <w:rFonts w:ascii="Times New Roman"/>
          <w:b w:val="false"/>
          <w:i w:val="false"/>
          <w:color w:val="000000"/>
          <w:sz w:val="28"/>
        </w:rPr>
        <w:t>21. Первый руководитель определяет полномочия своего заместителя в соответствии с действующим законодательством.</w:t>
      </w:r>
      <w:r>
        <w:br/>
      </w:r>
      <w:r>
        <w:rPr>
          <w:rFonts w:ascii="Times New Roman"/>
          <w:b w:val="false"/>
          <w:i w:val="false"/>
          <w:color w:val="000000"/>
          <w:sz w:val="28"/>
        </w:rPr>
        <w:t>
</w:t>
      </w:r>
    </w:p>
    <w:bookmarkStart w:name="z92" w:id="3"/>
    <w:p>
      <w:pPr>
        <w:spacing w:after="0"/>
        <w:ind w:left="0"/>
        <w:jc w:val="left"/>
      </w:pPr>
      <w:r>
        <w:rPr>
          <w:rFonts w:ascii="Times New Roman"/>
          <w:b/>
          <w:i w:val="false"/>
          <w:color w:val="000000"/>
        </w:rPr>
        <w:t xml:space="preserve"> 4. Имущество государственного органа</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22. Коммунальное государственное учреждение "Управление инспекции труда акимата Жамбылской области" может иметь на праве оперативного управления обособленное имущество в случаях, предусмотренных законодательством.</w:t>
      </w:r>
      <w:r>
        <w:br/>
      </w:r>
      <w:r>
        <w:rPr>
          <w:rFonts w:ascii="Times New Roman"/>
          <w:b w:val="false"/>
          <w:i w:val="false"/>
          <w:color w:val="000000"/>
          <w:sz w:val="28"/>
        </w:rPr>
        <w:t>
      </w:t>
      </w:r>
      <w:r>
        <w:rPr>
          <w:rFonts w:ascii="Times New Roman"/>
          <w:b w:val="false"/>
          <w:i w:val="false"/>
          <w:color w:val="000000"/>
          <w:sz w:val="28"/>
        </w:rPr>
        <w:t>Имущество коммунального государственного учреждения "Управление инспекции труда акимата Жамбылской области" формируется за счет имущества, переданного ему собственником, а также имущества (включая денежные доходы), приобретенного в результате собственной деятельности и иных источников, не запрещенных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23. Имущество, закрепленное за коммунальным государственным учреждением "Управление инспекции труда акимата Жамбылской области", относится к коммунальной собственности.</w:t>
      </w:r>
      <w:r>
        <w:br/>
      </w:r>
      <w:r>
        <w:rPr>
          <w:rFonts w:ascii="Times New Roman"/>
          <w:b w:val="false"/>
          <w:i w:val="false"/>
          <w:color w:val="000000"/>
          <w:sz w:val="28"/>
        </w:rPr>
        <w:t>
      </w:t>
      </w:r>
      <w:r>
        <w:rPr>
          <w:rFonts w:ascii="Times New Roman"/>
          <w:b w:val="false"/>
          <w:i w:val="false"/>
          <w:color w:val="000000"/>
          <w:sz w:val="28"/>
        </w:rPr>
        <w:t>24. Коммунальное государственное учреждение "Управление инспекции труда акимата Жамбылской области" не вправе самостоятельно отчуждать или иным способом распоряжаться закрепленным за ним имуществом и имуществом, приобретенным за счет средств, выданных ему по плану финансирования, если иное не установлено законодательством.</w:t>
      </w:r>
      <w:r>
        <w:br/>
      </w:r>
      <w:r>
        <w:rPr>
          <w:rFonts w:ascii="Times New Roman"/>
          <w:b w:val="false"/>
          <w:i w:val="false"/>
          <w:color w:val="000000"/>
          <w:sz w:val="28"/>
        </w:rPr>
        <w:t>
</w:t>
      </w:r>
    </w:p>
    <w:bookmarkStart w:name="z97" w:id="4"/>
    <w:p>
      <w:pPr>
        <w:spacing w:after="0"/>
        <w:ind w:left="0"/>
        <w:jc w:val="left"/>
      </w:pPr>
      <w:r>
        <w:rPr>
          <w:rFonts w:ascii="Times New Roman"/>
          <w:b/>
          <w:i w:val="false"/>
          <w:color w:val="000000"/>
        </w:rPr>
        <w:t xml:space="preserve"> 5. Реорганизация и упразднение государственного органа</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25. Реорганизация и упразднение коммунального государственного учреждения "Управление инспекции труда акимата Жамбылской области" осуществляются в соответствии с законодательством Республики Казахстан.</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