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ae6c9" w14:textId="56ae6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Кармакшинского района от 12 июля 2013 года за N 8 "Об определении мест для осуществления выездной торговли в Кармакшинском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Кармакшинского районного акимата Кызылординской области от 18 февраля 2014 года N 267. Зарегистрировано Департаментом юстиции Кызылординской области 17 марта 2014 года N 4616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N 148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местном государственном управлении и самоуправлении в Республике Казахстан" и Законом Республики Казахстан от 24 марта 1998 года </w:t>
      </w:r>
      <w:r>
        <w:rPr>
          <w:rFonts w:ascii="Times New Roman"/>
          <w:b w:val="false"/>
          <w:i w:val="false"/>
          <w:color w:val="000000"/>
          <w:sz w:val="28"/>
        </w:rPr>
        <w:t>N 213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нормативных правовых актах" акимат Кармакшинского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постановления акимата Кармакшинского района от 12 июля 2013 года </w:t>
      </w:r>
      <w:r>
        <w:rPr>
          <w:rFonts w:ascii="Times New Roman"/>
          <w:b w:val="false"/>
          <w:i w:val="false"/>
          <w:color w:val="000000"/>
          <w:sz w:val="28"/>
        </w:rPr>
        <w:t>N 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мест для осуществления выездной торговли в Кармакшинском районе" (зарегистрировано в Реестре государственной регистрации нормативных правовых актов за номером 4489, опубликовано в газете "Қармақшы таңы" от 9 ноября 2013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N 148 "О местном государственном управлении и самоуправлении в Республике Казахстан", со 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 и "</w:t>
      </w:r>
      <w:r>
        <w:rPr>
          <w:rFonts w:ascii="Times New Roman"/>
          <w:b w:val="false"/>
          <w:i w:val="false"/>
          <w:color w:val="000000"/>
          <w:sz w:val="28"/>
        </w:rPr>
        <w:t>Правилами внутренней торговли</w:t>
      </w:r>
      <w:r>
        <w:rPr>
          <w:rFonts w:ascii="Times New Roman"/>
          <w:b w:val="false"/>
          <w:i w:val="false"/>
          <w:color w:val="000000"/>
          <w:sz w:val="28"/>
        </w:rPr>
        <w:t xml:space="preserve">" утвержденным постановлением Правительства Республики Казахстан от 21 апреля 2005 года акимат Кармакшинского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Настоящее постановление вводится в действие по истечении десяти календарных дней после дня первого официального опубликования";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после дня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Кармакшинского района                    Н. Шамуратов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Кармакшинского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от "18" февраля 2014 года N 267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Кармакшинского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"12" июля 2013 года N 8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Места для осуществления выездной торговли в Кармакшинском районе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8"/>
        <w:gridCol w:w="4074"/>
        <w:gridCol w:w="7768"/>
      </w:tblGrid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н/п
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населенного пункта
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 расположения
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Жосалы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Южная сторона остановки расположенная на пересечении трассы Самара-Шымкент и улицы Е.Кошербаева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Жосалы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Северно-западная сторона бывшего рынка "Бесаспап" расположенного по улице Омирова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Жосалы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на против учреждения военизированной охраны расположенный по улице Е.Сексенбаева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Торетам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Западная сторона домов N 4, 6, 8, 10, 12, 14, 16, 18 расположенных по улице Жанкожа батыра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Акай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Акай, западная сторона здания N 9 расположенный по улице Абая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Кармакшы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Кармакшы, западная сторона домов N 1, 3, 5 расположенных по улице Женис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Жосалы, село Торебай би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Торебай би, южная сторона домов N 17, 19 расположенных по улице П.Байшораулы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Иркол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Иркол, южная сторона домов N 13-18 расположенных по улице Е.Курманбаева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Жанажол, село Дур Онгар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Дур Онгар, восточная сторона домов N 25 расположенный по улице Дур Онгара.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ІІІ-Интернационал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ІІІ-Интернационал, западная сторона домов N 2, 5 расположенных по улице Астана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Актобе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Актобе, северная сторона от въездного пути в аул Актобе от трассы Самара-Шымкент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Акжар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Акжар, северная сторона домов N 22, 24 расположенных по улице К.Изтлеуова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Дауылкол, село Турмагамбет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Турмагамбет, южная сторона дома N 30 расположенный по улице Ешнияз Сала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Алдашбай Ахун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Алдашбай Ахун, северно-западная сторона пересечении улиц О.Шораякулы и А.Егизбаева.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Куандария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Куандария, северно сторона домов N 5, 7, 9 расположенных по улице А.Тортбаева</w:t>
            </w:r>
          </w:p>
        </w:tc>
      </w:tr>
      <w:tr>
        <w:trPr>
          <w:trHeight w:val="30" w:hRule="atLeast"/>
        </w:trPr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Т.Комекбаева </w:t>
            </w:r>
          </w:p>
        </w:tc>
        <w:tc>
          <w:tcPr>
            <w:tcW w:w="7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Т.Комекбаева, южная сторона дома N 21 расположенный по улице У.Аяпова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