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22a7" w14:textId="cf72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 условий аттестации гражданских служащих воинских частей и учреждений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30 декабря 2015 года № 745. Зарегистрирован в Министерстве юстиции Республики Казахстан 8 февраля 2016 года № 13014.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обороны РК от 22.04.2024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условий аттестации гражданских служащих воинских частей и учреждений Вооруженных Сил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экономики и финансов Министерства обороны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интернет-ресурсе Министерства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обороны РК от 22.04.2024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13 июля 2015 года № 405 "Об утверждении Правил проведения и условий аттестации гражданских служащих воинских частей и учреждений Вооруженных Сил Республики Казахстан, содержащихся за счет средств государственного бюджета" (зарегистрирован в Реестре государственной регистрации нормативных правовых актов от 25 августа 2015 года № 11941, опубликован в информационно-правовой системе нормативных правовых актов Республики Казахстан "Әділет" 11 сентября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25.07.2021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довести до должностных лиц в части, их касающейся.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745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и условий аттестации гражданских служащих воинских частей и учреждений Вооруженных Сил Республики Казахстан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 условия аттестации гражданских служащих воинских частей и учреждений Вооруженных Сил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и определяют порядок и условия проведения аттестации гражданских служащих воинских частей и учреждений Вооруженных Сил Республики Казахстан (далее – работники).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обороны РК от 22.04.2024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</w:t>
      </w:r>
      <w:r>
        <w:rPr>
          <w:rFonts w:ascii="Times New Roman"/>
          <w:b w:val="false"/>
          <w:i w:val="false"/>
          <w:color w:val="000000"/>
          <w:sz w:val="28"/>
        </w:rPr>
        <w:t>гражданских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воинских частей и учреждений Вооруженных Сил Республики Казахстан осуществляется в целях определения их профессиональной и квалификационной подготовки, деловых качеств, установления квалификационных категорий (разрядов).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критерием оценки при аттестации является способность гражданских служащих воинских частей и учреждений Вооруженных Сил Республики Казахстан выполнять возложенные на них обязанности.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Аттестации подлежат все гражданские служащие воинских частей и учреждений Вооруженных Сил Республики Казахстан, за исключением беременных женщин и гражданских служащих, проработавших менее шести месяцев со дня занятия данной должности.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Гражданские служащие воинских частей и учреждений Вооруженных Сил Республики Казахстан проходят аттестацию по истечении каждых последующих трех лет пребывания на работе в учреждениях Вооруженных Сил Республики Казахстан, но не ранее шести месяцев со дня занятия данной должности.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аттестация проводится не позднее шести месяцев со дня наступления указанного срока.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Гражданские служащие воинских частей и учреждений Вооруженных Сил Республики Казахстан, находящиеся в отпусках без сохранения заработной платы по уходу за ребенком до достижения им возраста трех лет, аттестуются не ранее, чем через шесть месяцев после выхода на работу.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гражданских служащих воинских частей и учреждений Вооруженных Сил Республики Казахстан для присвоения очередной категории аттестация проводится до истечения указанных сроков.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Аттестация включает в себя ряд последовательных этапов: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собеседование с гражданским служащим воинских частей и учреждений Вооруженных Сил Республики Казахстан, проводимое аттестационной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вынесение решения аттестационной комиссии.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проведения аттестации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аттестации организуется кадровой службой аттестующего органа по поручению его руководителя и включает следующие мероприятия: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аттестуемых;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графиков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аттестационных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аттестации.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Кадровая служба один раз в течение шести месяцев определяет гражданских служащих воинских частей и учреждений Вооруженных Сил Республики Казахстан, подлежащих аттестации в соответствии с пунктом 8 настоящих Правил.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учреждения по представлению кадровой службы издает приказ, которым утверждается список аттестуемых лиц, график проведения аттестации и состав аттестационной комиссии.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Кадровая служба письменно уведомляет гражданских служащих воинских частей и учреждений Вооруженных Сил Республики Казахстан о сроках проведения аттестации не позднее, чем за один месяц до начала ее проведения.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гражданского служащего воинской части и учреждения Вооруженных Сил Республики Казахстан, подлежащего аттестации, оформляет служебную характеристику и направляет ее в кадровую службу не позднее чем за четыре недели до заседания аттестационной комиссии.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Служебная характеристика предусматривает обоснованную, объективную оценку профессиональных, личностных качеств и результатов служебной деятельности аттестуемого лица.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Кадровая служба ознакамливает гражданского служащего воинских частей и учреждений Вооруженных Сил Республики Казахстан с представленной на него служебной характеристикой в срок не позднее, чем за три недели до заседания аттестационной комиссии.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несогласии с представленной на него служебной характеристикой аттестуемое лицо письменно заявляет о своем несогласии в кадровую службу.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Аттестационный лист на гражданского служащего воинских частей и учреждений Вооруженных Сил Республики Казахстан, подлежащего аттестации,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Оценочный лист на гражданского служащего воинских частей и учреждений Вооруженных Сил Республики Казахстан, подлежащего аттестации,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Кадровая служба направляет собранные аттестационные материалы в аттестационную комиссию.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Аттестационная комиссия создается руководителем учреждения по представлению его кадровой службы и состоит из членов и секретаря комиссии. Из числа членов аттестационной комиссии назначается председатель.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 и несет ответственность за деятельность и принимаемые ею решения.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ходе заседания комиссия изучает представленные материалы, заслушивает аттестуемое лицо.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результатам изучения представленных материалов и собеседования с гражданским служащим комиссия принимает одно из следующих решений: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вынесении положительного решения комиссия устанавливает (подтверждает) соответствующую квалификационную категорию (разряд) гражданского служащего, либо отмечает об отсутствии оснований для ее (его) установления.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аттестационной комиссии принимается открытым голосованием. При принятии решения касательно гражданского служащего воинских частей и учреждений Вооруженных Сил Республики Казахстан, входящего в состав аттестационной комиссии, голосование проходит без его участия.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Повторная аттестация проводится через три месяца со дня проведения первоначальной аттестации в порядке, определенном настоящими Правилами. Аттестационная комиссия, проведя повторную аттестацию, принимает одно из следующих решений: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соответствует занимаемой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гражданского служащего занимаемой должности комиссия выносит решение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Решения аттестационной комиссии оформляются протоколом, который подписывается председателем, членами аттестационной комиссии и секретарем, присутствовавшими на ее заседании.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течение трех рабочих дней после подписания протокола результаты аттестации сообщаются аттестуемому лицу под роспись с выдачей одного экземпляра аттестационного листа.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Решения аттестационной комиссии в месячный срок утверждаются руководителем воинской части (учреждения), о чем объявляется в приказе по воинской части (учреждению).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приказа Министра обороны РК от 22.04.2024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Утвержденные решения аттестационной комиссии заносятся в аттестационные </w:t>
      </w:r>
      <w:r>
        <w:rPr>
          <w:rFonts w:ascii="Times New Roman"/>
          <w:b w:val="false"/>
          <w:i w:val="false"/>
          <w:color w:val="000000"/>
          <w:sz w:val="28"/>
        </w:rPr>
        <w:t>листы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служащих воинских частей и учреждений Вооруженных Сил Республики Казахстан.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Аттестационный лист гражданского служащего воинских частей и учреждений Вооруженных Сил Республики Казахстан, прошедшего аттестацию, и служебная характеристика на него хранятся в личном деле. Утвержденное руководителем воинских частей (учреждения) решение аттестационной комиссии также заносится в послужной список гражданского служащего воинских частей и учреждений Вооруженных Сил Республики Казахстан.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частей и учреждений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 на гражданского служащего воинских</w:t>
      </w:r>
      <w:r>
        <w:br/>
      </w:r>
      <w:r>
        <w:rPr>
          <w:rFonts w:ascii="Times New Roman"/>
          <w:b/>
          <w:i w:val="false"/>
          <w:color w:val="000000"/>
        </w:rPr>
        <w:t>частей и учреждений Вооруженных Сил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Казахстан, подлежащего аттестации Вид аттестации: очередная –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;</w:t>
      </w:r>
      <w:r>
        <w:rPr>
          <w:rFonts w:ascii="Times New Roman"/>
          <w:b/>
          <w:i w:val="false"/>
          <w:color w:val="000000"/>
          <w:sz w:val="28"/>
        </w:rPr>
        <w:t xml:space="preserve"> повторная 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"___"_________ 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образовании, о повышении квалификации,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переподготовке (когда и какое учебное заведение окончил,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по образованию, документы о повышении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квалификации, переподготовке, ученая степень, ученое звание, дата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Занимаемая должность и дата назначения, квалификационная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(разряд)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трудовой стаж –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стаж работы на занимаемой должности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предложения, высказанные членами аттестационной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Мнение аттестуемого: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деятельности гражданского служащего непосредственным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согласно служебной характеристике аттестуемого 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заседании присутствовало ______ членов аттестационной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деятельности гражданского служащего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голосования согласно прилагаемому оценочному листу, заполняемому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каждым членом аттестационной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(количество голосов)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 (количество голосов)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(количество голосов)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Квалификационная категория (разряд):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соответствует____________________(прописью)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(разряду) (количество голосов)____________________________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каждой квалификационной категории (разряду) отдельно)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отсутствуют основания для установления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(разряда) (количество голосов)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(квалификационная категория (разряд) с цифровым обозначением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аттестационной комиссии (с указанием мотивов,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они даются)______________________________________________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Примечания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"___" 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организации по итогам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(подпись работника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гражданских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частей и учреждений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 воинских частей и учреждений</w:t>
      </w:r>
      <w:r>
        <w:br/>
      </w:r>
      <w:r>
        <w:rPr>
          <w:rFonts w:ascii="Times New Roman"/>
          <w:b/>
          <w:i w:val="false"/>
          <w:color w:val="000000"/>
        </w:rPr>
        <w:t>Вооруженных Сил Республики Казахстан, подлежащего аттестации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членом аттестационной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аттестации: очередная 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; повторная –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аттестуемого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(отлично, хорошо, удовлетворительно, неудовлетворительно)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члена аттестационной комиссии (одно из перечисленных: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занимаемой должности;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занимаемой должности):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членом аттестационной комиссии своего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квалификационной категории (разряду)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основания для установления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(разряда)_________________________________________________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"___" ____________ 20__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