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5742" w14:textId="cc85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Ескельдинского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20 октября 2015 года № 350. Зарегистрировано Департаментом юстиции Алматинской области 26 ноября 2015 года № 3587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Ескельдинского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архитектуры и градостроительства Ескельдинского района" Алпысбаева Галымжана Калымбековича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Калиева Рустама Тулендиевича.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Ескельдинского района от 20 октября 2015 года № 350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Ескельдинского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Ескельдинского района" (далее - Отдел) является государственным органом Республики Казахстан,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040500, Республика Казахстан, Алматинская область, Ескельдинский район, поселок Карабулак, улица Оразбекова,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 и градостроительства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архитектурной и градостроительной деятельности на территории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района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реализации, утвержденной в установленном законодательством порядке комплексной схемы градостроительства планирования территорий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