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a4ad8" w14:textId="4aa4a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городского коммунального имущества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8 января 2015 года № 1/2. Зарегистрировано Департаментом юстиции Карагандинской области 12 февраля 2015 года № 2967. Утратило силу постановлением акимата города Темиртау Карагандинской области от 16 апреля 2015 года № 15/25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16.04.2015 № 15/25.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февраля 2014 года № 88 "Об утверждении Правил передачи государственного имущества в имущественный наем (аренду)",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городского коммунального имущества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"Отдел экономики и финансов города Темиртау" в соответствии с действующим законодательством принять необходимые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города Тымченко Сергея Николаевича.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Султанов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78"/>
              <w:gridCol w:w="4495"/>
            </w:tblGrid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Утверждены постановлением акимата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города Темиртау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от 8 января 2015 года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7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95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№ 1/2</w:t>
                  </w:r>
                </w:p>
              </w:tc>
            </w:tr>
          </w:tbl>
          <w:p/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</w:t>
      </w:r>
      <w:r>
        <w:br/>
      </w:r>
      <w:r>
        <w:rPr>
          <w:rFonts w:ascii="Times New Roman"/>
          <w:b/>
          <w:i w:val="false"/>
          <w:color w:val="000000"/>
        </w:rPr>
        <w:t>городского коммунального имущества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расчета ставки арендной платы при передаче городского коммунального имущества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 и определяют порядок расчета ставки арендной платы при передаче городского коммунального имущества в имущественный наем (аренду).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городских коммунальных юридических лиц, определяется на основании базовых ставок и размеров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Ап = Рбс х S х Кт х Кв х Кик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объектов государственного нежилого фонда, находящихся на балансе городских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S – арендуемая площадь, квадратный 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Кик - коэффициент, учитывающий наличие инженерных коммуникаций;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Расчет ставки годовой арендной платы при предоставлении в имущественный наем (аренду) оборудования, автотранспортных средств и других непотребляемых вещей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= С х Nam /100 х Кп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- ставка арендной платы за оборудование, транспортные средства и другие не потребляемые вещи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- остаточная стоимость оборудования по данным бухгалтерского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сдаче в имущественный наем (аренду) оборудования, транспортных средств и других непотребляемых вещей с начисленным износом 100 процентов остаточная стоимость принимается в размере 10 процентов от первоначальной (восстановительной) стоимости;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Nam - предельные нормы амортизации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10 декабря 2008 года "О налогах и других обязательных платежах в бюджет" (Налоговый кодекс);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Кп - понижающий коэффициент (применяется при износе оборудования, транспортных средств и других непотребляемых вещей более шестидесяти процентов - в размере 0,8).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Расчет арендной платы при предоставлении в имущественный наем (аренду) по часам объектов государственного нежилого фонда, а также оборудования, автотранспортных средств и других непотребляемых вещей, находящихся на балансе городских коммунальных юридических лиц, осуществляется по следующей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Ач=Ап/12/Д/24,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Ач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Ап – ставка арендной платы за объекты государственного нежилого фонда, оборудование, транспортные средства и другие непотребляемые вещи, находящиеся на балансе городских коммунальных юридических лиц,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 – количество месяцев в году;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24 – количество часов в сутках;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 – количество дней в месяце, в котором осуществляется передача объектов в имущественный наем.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"/>
        <w:gridCol w:w="12180"/>
      </w:tblGrid>
      <w:tr>
        <w:trPr>
          <w:trHeight w:val="30" w:hRule="atLeast"/>
        </w:trPr>
        <w:tc>
          <w:tcPr>
            <w:tcW w:w="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584"/>
              <w:gridCol w:w="4489"/>
            </w:tblGrid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Приложение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 Правилам расчета ставки арендной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платы при передаче городского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коммунального имущества в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584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 </w:t>
                  </w:r>
                </w:p>
              </w:tc>
              <w:tc>
                <w:tcPr>
                  <w:tcW w:w="448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center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имущественный наем (аренду)</w:t>
                  </w:r>
                </w:p>
              </w:tc>
            </w:tr>
          </w:tbl>
          <w:p/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наличие инженерных коммуникаций, территориальное расположение, вид деятельности нанимателя, организационно-правовую форму нанимателя, при передаче городского коммунального имущества в имущественный наем (аренду)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Размер базовой ставки – 2 (два) месячных расчетных показателя, установленного Законом Республики Казахстан о республиканском бюджете на соответствующий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10140"/>
        <w:gridCol w:w="1437"/>
      </w:tblGrid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спортивное сооружение (стадион, спортивный зал, спортивные площадки)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прочие строения (сооружения)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(Кв):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помещение в надземном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помещение в цокольном (полуподвальном)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помещение в подвальном этаже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прочее (крыша, чердак, тамбур, мансарда, лоджия, спортивные сооружения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наличие инженерных коммуникаций (Кик):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инженерными коммуникациями (тепло-, электро-, водоснабжения и водоотведения)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города Темиртау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 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 соцгород, старый город и правый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поселок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расчетно-кассовых центров банков, Национального оператора почты Республики Казахстан, банкоматов, терминалов оплаты (мультикасс)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5.3 для организации торговли, гостиничных услуг, торговых автоматов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 (столовая, буфет)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(столовая, буфет) в учебных заведениях (школах, гимназиях, лицеях, колледжах и спортивных школах)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организации услуг (деятельности) и мероприятий в области здравоохранения, культуры,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организации услуг в сфере сотовой связи, сети интернет (размещение телекоммуникационного оборудования и другое)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иных видов деятельности, за исключением видов деятельности, указанных в пунктах 5.1-5.7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благотворительных и общественных объединений, некоммерческих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6.2 для индивидуальных предпринимателей, крестьянских хозяйств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6.3 для акционерных обществ и товариществ с ограниченной ответственностью, в уставном капитале которых акимату города Темиртау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*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означает,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