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6028" w14:textId="cad6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6 марта 2015 года № 74. Зарегистрировано Департаментом юстиции Карагандинской области 2 апреля 2015 года № 3106.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обьязанности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марта 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Каркаралинского района" (далее – Отдел образования) является государственным органом Республики Казахстан, уполномоченным на выполнение функций государственного управления в сфере образования, обеспечивающий реализацию государственной политики в области образования,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имеет право выступать стороной гражданско-правовых отношений от имени государства, если оно уполномочено на это в соответствии c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Каркаралинского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образования Каркаралинского района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100800, Карагандинская область, Каркаралинский район, город Каркаралинск, ул. А. Бокейханова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образования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образования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образования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образования запрещается вступать в договорные отношения с субъектами предпринимательства на предмет выполнения обязанностей, являющихся функциями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образования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 образования: оказание качественных образовательных услуг,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конституционного права граждан района на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единой государственной политики в области дошкольного воспитания и обучения, начального,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обеспечение функционирования системы образования в районе и ее социальная защита в соответствии с изменяющимися потребностями общества и новыми социально-экономическими условиями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государственной финансовой, инвестиционной, инновационной политики в сфере образования посредствам анализа финансового обеспечения региональной системы образования, внесения предложений в акимат района по вопросам финансирования целевых программ в сфере образования, составления отчетов об исполнении планов финансирования бюджетных программ (подпрограмм), внесения инвестиционных предложений на стадии разработки среднесрочных государственных отраслевых и региональных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 в акимат Каркаралинского района в установленном порядке предложения о создании, реорганизации и ликвидации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ведет учет детей дошкольного и школьного возраста и организует их обучение и воспитание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обеспечивает предшкольную подготовку, дошкольное воспитание и обучение, начальное, основное среднее и общее среднее образование граждан, включая вечернюю (сменную) форму обучения, и общее среднее образование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участие учащихся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проведение школьных, районных олимпиад по общеобразовательным предметам;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оформляет несовершеннолетних, оставшихся без попечения родителей под опеку и попечительство или определяет их в детские дома или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приобретение и доставку учебников и учебно-методических комплексов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разрабатывает, осуществляет и проводит мероприятия, необходимые для реализации его основных задач и функций, в соответствии с законодательными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в установленном порядке от государственных органов и должностных лиц информацию, необходимую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согласованию привлекать государственные органы и иные организации района к участию в подготовке вопросов, относящихся к компетенции учреждения, создавать временные рабочие группы для выработки соответствующих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совершенствованию организации деятельности в сфере образования, осуществлять подготовку информационно-аналитических и иных материалов по вопросам, относящимся к деятельности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вопросам, относящимся к сфере деятельности учреждения, соответствующим государственным органам и должностным лицам, а также участвовать в мероприятиях, проводимых территориальными и исполнительными местными органами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оказывать организационно-методическую, информационную и иную помощь должностным лицам организаций образования, в ведении которых находятся вопросы образования, соблюдения прав человека и иные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Отдела образования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образования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руководит работой учреждения и несет персональную ответственность за выполнение возложенных на учреждение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действует на принципах едино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и утверждает функциональные обязанности и полномочия сотрудников учреждения и руководителей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перспективные и текущие планы работы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поощрения и налагает дисциплинарные взыскания на сотрудников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назначает на конкурсной основе и освобождает от должности руководителей государственных организаций дошкольного воспитания и обучения, внешкольных организаций среднего образования,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ведет личный прием граждан, несет персональную ответственность за организацию мероприятий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организациях, учреждениях, предприятиях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заключает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порядок и планы учреждения по командировкам, стажировкам, обучению сотрудников в республиканских и зарубежных учебных центров и иным видам повышения квалификации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функции, возложенные на него законодательством Республики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 образования,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образования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