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ece1" w14:textId="274e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24 декабря 2013 года № 22-5 "Об утверждении Правил оказания социальной помощи, установления размеров и определения перечня отдельных категорий нуждающихся граждан в районе имени Габита Мусрепова"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июля 2015 года № 37-4. Зарегистрировано Департаментом юстиции Северо-Казахстанской области 26 августа 2015 года № 3357. Утратило силу решением маслихата района имени Габита Мусрепова Северо-Казахстанской области от 30 октября 2015 года N 38-7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района имени Габита Мусрепова Северо-Казахстанской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N 38-7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24 декабря 2013 года № 22-5 "Об утверждении Правил оказания социальной помощи, установления размеров и определения перечня отдельных категорий нуждающихся граждан в районе имени Габита Мусрепова" (зарегистрировано в Реестре государственной регистрации нормативных правовых актов под № 2518 от 27 января 2014 года, опубликовано в районных газетах от 10 февраля 2014 года "Есіл өңірі", от 10 февраля 2014 года "Новости Приишимья") в Правила оказания социальной помощи, установления размеров и определения перечня отдельных категорий нуждающихся граждан (далее - Правила)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ХХХVІІ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июля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имени Габита Мусрепова Северо-Казахстанской области от 29 июля 2015 года № 37-4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Окончательный перечень оснований для отнесения граждан к категории нуждающихся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сиротство;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отсутствие родительского попечения;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безнадзорность несовершеннолетних, в том числе с девиантным поведением;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нахождение несовершеннолетних в организациях образования с особым режимом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ограничение возможностей раннего психофизического развития детей от рождения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стойкие нарушения функций организма, обусловленные физическими и (или) умственными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ограничение жизнедеятельности вследствие социально значимых заболеваний и заболеваний, представляющих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неспособность к самообслуживанию в связи с преклонным возрастом, вследствие перенесенной болезни и (или)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жестокое обращение, приведшее к социальной дезадаптации и социальной депривации;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бездомность (лица без определенного места жительства);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освобождение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нахождение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причинение ущерба гражданину (семье) либо его имуществу вследствие стихийного бедствия или пожара, либо наличие социально значимого заболевания (злокачественное новообразование, тяжелая форма туберкулеза, дети-инвалиды);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наличие среднедушевого дохода, не превышающего 1,0 прожиточного минимума, установленного маслихатом района имени Габита Мусрепова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нуждаемость участников и инвалидов Великой Отечественной войны в зубопротезировании (без учета доходов в размере стоимости согласно представленному счету-фактуре, кроме драгоценных металлов и протезов из металлокерамики, металлоакрилла, не более одного раза в 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нуждаемость участников и инвалидов Великой Отечественной войны в санаторно-курортном лечении (без учета доходов в размере стоимости санаторно-курортного лечения в санаториях, профилакториях Республики Казахстан, один раз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нуждаемость участников и инвалидов Великой Отечественной войны в ежемесячной компенсации за оплату коммунальных услуг и приобретение топлива в размере 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нуждаемость лиц больных активной формой туберкулеза в ежеквартальной помощи (без учета доходов в размере 5 месячных расчетных показателей по предъявлению справки из учреждения здравоохранения).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