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7c52" w14:textId="4fa7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в 2016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Кызылжарского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21 декабря 2015 года № 43/4. Зарегистрировано Департаментом юстиции Северо-Казахстанской области 20 января 2016 года № 3570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08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с учҰтом потребности, заявленной акимом Кызылжарского района,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в 2016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Кызылжарского района Северо-Казахстанской области подъемное пособие в сумме, равной семидесятикратному месячному расчетному показателю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в 2016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Кызылжарского района Северо-Казахстанской области социальную поддержку в виде бюджетного кредита для приобретения или строительства жилья в сумме заявленной специалистом, но не превышающей одну тысячу пятисоткратный размер месячного расчетного показателя, на момент подачи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Действие пункта 1 и 2 настоящего решения распространяются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