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ce66" w14:textId="2f2c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ликовского сельского округа Индерского района Атырауской области от 30 декабря 2015 года № 23. Зарегистрировано Департаментом юстиции Атырауской области 21 января 2016 года № 3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ем Атырауской областной ономастической комиссии от 11 декабря 2015 года аким Орл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лице № 16 привоить имя Кенесары 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