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708f" w14:textId="ee87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июня 2015 года № 161. Зарегистрировано Департаментом юстиции Южно-Казахстанской области 5 июня 2015 года № 3200. Утратило силу постановлением акимата Южно-Казахстанской области от 22 октября 2015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22.10.2015 № 334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2013 года № 394 «Об утверждении Правил утверждения инвестиционной программы (проекта) субъекта естественной монополии и ее корректировки»,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246 «Об утверждении Положения о государственном учреждении «Управление экономики и бюджетного планирования Южно-Казахстанской области» (зарегистрировано в Реестре государственной регистрации нормативных правовых актов за № 2770, опубликованно 21 августа 2014 года в газете «Южный Казахстан»)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«Миссия, основные задачи, функции, права и обязанности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утверждение совместно с уполномоченным органом, осуществляющим руководство в сферах естественных монополий и на регулируемых рынках, инвестиционных программ (проектов) субъекта, являющегося коммунальным государственным предприятием, включенным в местный раздел Государственного регистра субъектов.».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