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de05" w14:textId="84ed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населенного пункта Шарапхана, сельского округа Шарапхана Казыгуртского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Казыгуртского районного маслихата Южно-Казахстанской области от 27 января 2015 года № 41/274-V и постановление акимата Казыгуртского района Южно-Казахстанской области от 27 января 2015 года № 1. Зарегистрировано Департаментом юстиции Южно-Казахстанской области 13 февраля 2015 года № 3020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на основании совместного представления отделов сельского хозяйства и земельных отношений и строительства, архитектуры и градостроительства района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границу населенного пункта Шарапхана сельского округа Шарапхана Казыгуртского района, присоеденив к 342,03 гектарам 3,0 гектара пастбищных земель общего пользования, увелечив площадь населенного пункта на 345,03 гектаров.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совместное постановление и решение вводится в действие по истечении десяти календарных дней после дня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района                                Б.Д. Кыстауов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Н.Т. Кадыров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М.М. Момынов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