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7392" w14:textId="fc273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Батпаккольского сельского округа Мугалжарского района от 17 ноября 2008 года № 10 "Мұғалжар ауданы, Батпақкөл ауылдық округі, Жаркемер ауылына көше атауын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Батпаккольского сельского округа Мугалжарского района Актюбинской области от 21 октября 2016 года № 11. Зарегистрировано Департаментом юстиции Актюбинской области 28 ноября 2016 года № 5145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"Об административно-территориальном устройстве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аким Батпаккольского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Батпаккольского сельского округа от 17 ноября 2008 года №10 на государственном языке "Мұғалжар ауданы, Батпақкөл ауылдық округі, Жаркемер ауылына көше атауын беру туралы" (зарегистрированное в Реестре государственной регистрации нормативных правовых актов за № 3-9-74, опубликованное 10 декабря 2008 года в районной газете "Мұғалжар")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указанного решения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слова "және Қазақстан Республикасы үкіметінің 2005 жылғы 21 қаңтардагы № 45 "Қазақстан Республикасы мемлекеттік ономастикалық жұмыс тұжырымдамасы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Батпаккольского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Алданиязов Ж.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