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5e39" w14:textId="7285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на территории сел и сельских округов Успенского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12 июля 2016 года № 123/7. Зарегистрировано Департаментом юстиции Павлодарской области 15 августа 2016 года № 5202. Утратило силу постановлением акимата Успенского района Павлодарской области от 11 января 2021 года № 2/1 (вводится в действие с 1 января 2021 года и действует до 31 декабря 2025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Успенского района Павлодарской области от 11.01.2021 № 2/1 (вводится в действие с 1 января 2021 года и действует до 31 декабря 2025 года).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осуществления субъектами торговой деятельности выездной торговли на территории сел и сельских округов Успенского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2016 года № 123/7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осуществления выездной торговли</w:t>
      </w:r>
      <w:r>
        <w:br/>
      </w:r>
      <w:r>
        <w:rPr>
          <w:rFonts w:ascii="Times New Roman"/>
          <w:b/>
          <w:i w:val="false"/>
          <w:color w:val="000000"/>
        </w:rPr>
        <w:t>на территории сел и сельских округов Успенского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1003"/>
        <w:gridCol w:w="8184"/>
        <w:gridCol w:w="1557"/>
      </w:tblGrid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Успенка, перекресток улиц Гагарина - Баюка (возле магазинов "Престиж", "Олжа", "Анжела")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Ковалевский сельский округ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Ковалевка, улица Тәуелсіздік 35 (рядом со зданием Дома культуры)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Константиновка, центральная площадь по улице Абая (возле магазина "РЭГТайм")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Богатырь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Богатырь, перекресток улиц Советов - Садовая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Козыкеткен, улица Победы (на Центральной площади)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Конырозек, перекресток улиц Милевского - Советов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Дмитриевка, перекресток улиц Школьная - Отан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Таволжан, улица Кооперативная (рядом с магазином "Камила")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Надаровский сельский округ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Вознесенка, улица Победы 40 (рядом со зданием Дома культуры)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Каратай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Каратай, перекресток улиц Школьная - Целинная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Белоусовский сельский округ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Белоусовка, улица Школьная (между Домом культуры и стадионом)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Ольгино, перекресток улиц Советов - Ленина (рядом со зданием бывшего аппарата акима села)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 перекресток улиц Школьная - Алматинская (рядом со зданием бывшего аппарата акима села)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Галицкое, между зданием по переулку Школьный № 7 и зданием по переулку Школьный № 9/2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Новопокровка, между зданием по улице Советов № 14/2 и зданием по улице Советов 16а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Лозовое, по улице Мира (напротив магазина "Елена")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