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6ec8" w14:textId="d3d6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4 апреля 2016 года № 6/2. Зарегистрировано Департаментом юстиции Павлодарской области 18 апреля 2016 года № 5081. Утратило силу решением Щербактинского районного маслихата Павлодарской области от 29 сентября 2020 года № 266/81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Щербактинского районного маслихата Павлодарской области от 29.09.2020 № 266/81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от 15 января 2014 года № 106/37 "Об утверждении Правил оказания социальной помощи, установления размеров и определения перечня отдельных категорий нуждающихся граждан Щербактинского района" (зарегистрированное в Реестре государственной регистрации нормативных правовых актов за № 3696, опубликованное 27 февраля 2014 года в районной газете "Маралды", 27 февраля 2014 года в районной газете "Трибуна")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Щербактинского района,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9) в абзаце одиннадцатом цифры и слова "1, 5 кратного отношения к прожиточному минимуму" заменить словами "установленной величины прожиточного минимума";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слово "туберкулезным" заменить словом "противотуберкулезным";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тринадцатый, четырнадцатый и пятнадцатый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 в абзаце шестом слово "туберкулезным" заменить словом "противотуберкулезным".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решения возложить на постоянные комиссии Щербактинского районного маслихата.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Ибрагимова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Шпехт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