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5cff" w14:textId="4f85c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25 декабря 2009 года № 20-7 "О ставках на земельный налог"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16 марта 2016 года № 48-2. Зарегистрировано Департаментом юстиции Северо-Казахстанской области 19 апреля 2016 года № 3722. Утратило силу решением маслихата района Магжана Жумабаева Северо-Казахстанской области от 18 апреля 2018 года № 18-3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Магжана Жумабаева Северо-Казахстанской области от 18.04.2018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3 декабря 2015 года "О внесении изменений и дополнений в некоторые законодательные акты Республики Казахстан по вопросам налогообложения и таможенного администрирования"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25 декабря 2009 года № 20-7 "О ставках на земельный налог" (зарегистрировано в Реестре государственной регистрации нормативных правовых актов под № 13-9-111 от 14 января 2010 года, опубликовано 22 января 2010 года в районной газете "Мағжан жұлдызы", 22 января 2010 года в районной газете "Вести")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на 50 процентов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(далее -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 настоящего пункта не распространяются на земельные участки, указанные в статье 386 Кодекса.".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Настоящие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району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марта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Кемелев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