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8d00" w14:textId="2a18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11 апреля 2017 года № 93 "О государственной поддержке развития животноводства в Актюбинской области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сентября 2017 года № 304. Зарегистрировано Департаментом юстиции Актюбинской области 26 сентября 2017 года № 5660.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14813,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апреля 2017 года № 93 "О государственной поддержке развития животноводства в Актюбинской области на 2017 год" (зарегистрированное в Реестре государственной регистрации нормативных правовых актов № 5464, опубликованное 27-28 апреля 2017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животных, удешевление стоимости производства конины, перепелиных яиц, кобыльего молока, верблюжьего молока, козьего молока, приобретение племенного поголовья коз, ведение селекционной и племенной работы с пчелосемьями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 согласно приложению 2 к настоящему постановлению;";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Актюбинской области" в установленном законодательством порядке: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5 сентября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 удешевление стоимости производства конины, перепилиных яиц, кобыльего молока, верблюжего молока, козьего молока, приобритение племенного поголовья коз, ведение селекционной и племенной работы с пчелосемьями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направления зарубежной селекции и маточного поголовья собственного воспроизводства в общем поголовьем не менее 2 000 голов в одном хозяйствующим субьекте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 мощностью свыше 1 000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7000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4000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племенного поголовья коз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- Министра сельского хозяйства Республики Казахстан от 27 января 2017 года № 30 (зарегистрированный в Реестре государственной нормативных правовых актов за № 14813).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5 сентября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пунктов по искусственному осеменению, оснащенных и соответствующих зоотехническим и ветеринарно-санитарным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племенного маточного поголовья крупного рогатого скота мясного направления: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откормочных площадок мощностью свыше 1 000 голов: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7 000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7 000 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племенного маточного поголовья крупного рогатого скота молочного направления со среднегодовым удоем свыше 4 000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4 000 кг.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5 сентября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700 800,0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139 880,0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2 000 голов фактического откорма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1 500 голов фактического откорма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голов фактического откорма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109 373,475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повышения норматива субсидий до 50%**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133 877,135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460 620,610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личных подсобных хозяйствах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до 50% стоимости затрат на корма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71 864,390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835 324,390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5 415 885,0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нормативы субсидий указаны в подпунктах 2.1., 2.2., 2.3., 2.4.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***объем субсидий определяется исходя из фактически заявленного объема.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