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03691" w14:textId="fd036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признании утратившим силу постановления акимата Успенского района от 2 декабря 2016 года № 236/12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Успенскому району на 2017 год"</w:t>
      </w:r>
    </w:p>
    <w:p>
      <w:pPr>
        <w:spacing w:after="0"/>
        <w:ind w:left="0"/>
        <w:jc w:val="both"/>
      </w:pPr>
      <w:r>
        <w:rPr>
          <w:rFonts w:ascii="Times New Roman"/>
          <w:b w:val="false"/>
          <w:i w:val="false"/>
          <w:color w:val="000000"/>
          <w:sz w:val="28"/>
        </w:rPr>
        <w:t>Постановление акимата Успенского района Павлодарской области от 17 августа 2017 года № 177/8. Зарегистрировано Департаментом юстиции Павлодарской области 22 августа 2017 года № 5601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31 Закона Республики Казахстан от 23 января 2001 года "О местном государственном управлении и самоуправлении в Республике Казахстан", подпунктом 4) </w:t>
      </w:r>
      <w:r>
        <w:rPr>
          <w:rFonts w:ascii="Times New Roman"/>
          <w:b w:val="false"/>
          <w:i w:val="false"/>
          <w:color w:val="000000"/>
          <w:sz w:val="28"/>
        </w:rPr>
        <w:t>пункта 2</w:t>
      </w:r>
      <w:r>
        <w:rPr>
          <w:rFonts w:ascii="Times New Roman"/>
          <w:b w:val="false"/>
          <w:i w:val="false"/>
          <w:color w:val="000000"/>
          <w:sz w:val="28"/>
        </w:rPr>
        <w:t xml:space="preserve"> статьи 46 Закона Республики Казахстан от 6 апреля 2016 года "О правовых актах", акимат Успенского района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акимата Успенского района от 2 декабря 2016 года № 236/12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по Успенскому району на 2017 год" (зарегистрировано в Реестре государственной регистрации нормативных правовых актов 14 декабря 2016 года за № 5296, опубликованное 24 декабря 2016 года в районных газетах "Аймақ ажары" и "Огни села").</w:t>
      </w:r>
    </w:p>
    <w:bookmarkEnd w:id="1"/>
    <w:bookmarkStart w:name="z3" w:id="2"/>
    <w:p>
      <w:pPr>
        <w:spacing w:after="0"/>
        <w:ind w:left="0"/>
        <w:jc w:val="both"/>
      </w:pPr>
      <w:r>
        <w:rPr>
          <w:rFonts w:ascii="Times New Roman"/>
          <w:b w:val="false"/>
          <w:i w:val="false"/>
          <w:color w:val="000000"/>
          <w:sz w:val="28"/>
        </w:rPr>
        <w:t>
      2. Контроль за исполнением настоящего постановления возложить на руководителя аппарата акима Успенского района.</w:t>
      </w:r>
    </w:p>
    <w:bookmarkEnd w:id="2"/>
    <w:bookmarkStart w:name="z4" w:id="3"/>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Саламацкий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