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40ab" w14:textId="c914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26 мая 2017 года № 135. Зарегистрировано Департаментом юстиции Восточно-Казахстанской области 13 июня 2017 года № 5068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природных ресурсов и регулирования природопользования Восточно-Казахстанской области" от 2 марта 2015 года № 46 (зарегистрированное в Реестре государственной регистрации нормативных правовых актов за номером 3802, опубликованное в газетах "Дидар" от 10 апреля 2015 года № 39 (17128), "Рудный Алтай" от 9 апреля 2015 года № 40 (19639));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 внесении дополнения в постановление Восточно-Казахстанского областного акимата от 2 марта 2015 года № 46 "Об утверждении положения государственного учреждения "Управление природных ресурсов и регулирования природопользования Восточно-Казахстанской области" от 15 мая 2015 года № 118 (зарегистрированное в Реестре государственной регистрации нормативных правовых актов за номером 3975, опубликованное в газетах "Дидар" от 3 июня 2015 года № 62 (17151), "Рудный Алтай" от 4 июня 2015 года № 64 (19663 )).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