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83c5" w14:textId="b838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городские автомобильные перевозки пассажиров и багажа в городе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21 июня 2017 года № 1850. Зарегистрировано Департаментом юстиции Западно-Казахстанской области 12 июля 2017 года № 4858. Утратило силу постановлением акимата города Уральска Западно-Казахстанской области от 10 января 2024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Уральска Западно-Казахстанской области от 10.01.2024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4 июля 2003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единый тариф на регулярные автомобильные перевозки пассажиров и багажа в городе Уральск в размере 80 (восьмидесяти) тенге.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"Отдел пассажирского транспорта и автомобильных дорог города Уральска" (К.Мухамбеткалиев)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города Закарина Р.С.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Уральского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А.Аубекеров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06 2017 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