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9bb94" w14:textId="b89bb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культуры и спорта Республики Казахстан от 19 февраля 2016 года № 51 "Об утверждении Правил предоставления сведений о своей деятельности неправительственными организациями и формирования Базы данных о них"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общественного развития Республики Казахстан от 12 июля 2018 года № 68. Зарегистрирован в Министерстве юстиции Республики Казахстан 3 августа 2018 года № 17265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 Закона Республики Казахстан от 16 января 2001 года "О некоммерческих организациях" и </w:t>
      </w:r>
      <w:r>
        <w:rPr>
          <w:rFonts w:ascii="Times New Roman"/>
          <w:b w:val="false"/>
          <w:i w:val="false"/>
          <w:color w:val="000000"/>
          <w:sz w:val="28"/>
        </w:rPr>
        <w:t>подпунктом 6-1)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4-1 Закона Республики Казахстан от 12 апреля 2005 года "О государственном социальном заказе, грантах и премиях для неправительственных организаций в Республике Казахстан",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19 февраля 2016 года № 51 "Об утверждении Правил предоставления сведений о своей деятельности неправительственными организациями и формирования Базы данных о них" (зарегистрирован в Реестре государственной регистрации нормативных правовых актов № 13355, опубликован 9 марта 2016 года в информационно-правовой системе "Әділет")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сведений о своей деятельности неправительственными организациями и формирования Базы данных о них (далее – Правила),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В случае изменения сведений о неправительственных организациях, предусмотренных разделом I, II и VII таблицы 1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неправительственная организация предоставляет измененные сведения в уполномоченный орган на казахском и русском языках через почту или нарочно, либо через веб-портал "База данных неправительственных организаций" в электронном виде в течение двадцати рабочих дней со дня их изменения.";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следующего содержания: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"7-1. Сведения о своей деятельности в Базу данных неправительственных организаций не предоставляют неправительственные организации, приостановившие представление налоговой отчетности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 до начала отчетного периода и не возобновившие деятельность в течение отчетного периода, а также находящиеся на стадии ликвидации или реорганизации.";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гражданского общества Министерства общественного развития Республики Казахстан в установленном законодательством Республики Казахстан порядке обеспечить: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государственном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общественного развития Республики Казахстан после его официального опубликования;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Юридический департамент Министерства общественного развития Республики Казахстан сведений об исполнении мероприятий, предусмотренных подпунктами 1), 2), 3) и 4) настоящего пункта.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общественного развития Республики Казахстан.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общественного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Калетаев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17 июля 2018 года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 М. Бекетаев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 июля 2018 года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___________К. Баедилов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23 июля 2018 года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Комитета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 Н. Айдапкелов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13 июля 2018 года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2018 года № 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о своей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неправительственными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данных о них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деятельности неправительственных организаций</w:t>
      </w:r>
      <w:r>
        <w:br/>
      </w:r>
      <w:r>
        <w:rPr>
          <w:rFonts w:ascii="Times New Roman"/>
          <w:b/>
          <w:i w:val="false"/>
          <w:color w:val="000000"/>
        </w:rPr>
        <w:t>отчетный период за 20___ год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СДНПО-1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ежегодно в срок до 31 марта года, следующего за отчетным периодом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предоставляющих: неправительственные организации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предоставляется: Уполномоченный орган в сфере взаимодействия с неправительственными организациями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деятельности неправительственных организаций*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6269"/>
        <w:gridCol w:w="1828"/>
        <w:gridCol w:w="191"/>
        <w:gridCol w:w="1998"/>
        <w:gridCol w:w="13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I. Общие данные о неправительственной организации*</w:t>
            </w:r>
          </w:p>
          <w:bookmarkEnd w:id="24"/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БИН: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(12 цифр)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период, за который предоставляются сведения: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Организационно-правовая форма НПО (укажите Х в нужной ячейке)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фонд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объединение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фонд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некоммерческое акционерное общество (за исключением некоммерческих акционерных обществ, предусмотренных в части второй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41 Закона "О некоммерческих организациях")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фонд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и представительства (обособленные подразделения) иностранных и международных некоммерческих организаций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ОЮЛ в форме ассоциации (союза)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НПО: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первого руководителя: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нахождения НПО (укажите Х в нужной ячейке)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 НПО (населенный пункт, адрес)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государственной регистрации (перерегистрации) юридического лица: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II. Контактные данные неправительственной организации</w:t>
            </w:r>
          </w:p>
          <w:bookmarkEnd w:id="33"/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сайта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III. Сведения о работниках и волонтерах</w:t>
            </w:r>
          </w:p>
          <w:bookmarkEnd w:id="37"/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штатных работников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работников граждан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иностранных работников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привлеченных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волонтеров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IV. Направление деятельности</w:t>
            </w:r>
          </w:p>
          <w:bookmarkEnd w:id="43"/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4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деятельности неправительственной организации (укажите Х в нужной ячейке):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и наука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граждан, пропаганда здорового образа жизни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молодежной политики и детских инициатив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решению семейно-демографических и гендерных вопросов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социально уязвимых слоев населения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детям-сиротам, детям из неполных и многодетных семей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обеспечению трудовой занятости населения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прав, законных интересов граждан и организаций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культуры и искусства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историко-культурного наследия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общественного согласия и общенационального единства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службам пробации при оказании социально-правовой помощи лицам, состоящим на их учете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общественного мониторинга качества оказания государственных услуг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развитию гражданского общества, в том числе повышению эффективности деятельности неправительственных организаций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лицу (семье), находящемуся в трудной жизненной ситуации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социально значимые направления, не противоречащие законодательству Республики Казахстан (указать)____________________________________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4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 и цели деятельности НПО (в соответствии с уставом):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4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Целевая аудитория/адресная группа: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V. Доходы НПО за отчетный период (сумма, тенге)</w:t>
            </w:r>
          </w:p>
          <w:bookmarkEnd w:id="47"/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4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депозитам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4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5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Вступительные взносы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5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Членские взносы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5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Благотворительная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Спонсорская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и имущество, полученные на безвозмездной основе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5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Доход, полученный по договору на осуществление государственного социального заказа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VI. Расходы НПО за отчетный период (сумма, тенге)</w:t>
            </w:r>
          </w:p>
          <w:bookmarkEnd w:id="57"/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5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некоммерческой 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5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размещение информационных материалов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6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6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Благотворительная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6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Спонсорская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6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Вступительные взносы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6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Членские взносы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6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Деньги и имущество, переданное на безвозмездное основе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6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VII. Бюджет (сумма, тенге) (заполняется филиалами или представительствами международных и иностранных организаций)</w:t>
            </w:r>
          </w:p>
          <w:bookmarkEnd w:id="68"/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69"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финансирования проектов/программ в Республике Казахстан (в случае, если филиал или представительство финансируют проекты/программы на территории Республики Казахстан)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календарный год (при наличии утвержденного бюджета)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0"/>
    <w:bookmarkStart w:name="z11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*в случае отсутствия данных отметить "нет" или поставить прочерк.</w:t>
      </w:r>
    </w:p>
    <w:bookmarkEnd w:id="71"/>
    <w:bookmarkStart w:name="z11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72"/>
    <w:bookmarkStart w:name="z11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</w:t>
      </w:r>
    </w:p>
    <w:bookmarkEnd w:id="73"/>
    <w:bookmarkStart w:name="z11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НПО – неправительственная организация</w:t>
      </w:r>
    </w:p>
    <w:bookmarkEnd w:id="74"/>
    <w:bookmarkStart w:name="z12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ОЮЛ – объединение юридических лиц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bookmarkStart w:name="z122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Филиал (-ы) и (или) представительство (-а) неправительственной организации*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194"/>
        <w:gridCol w:w="1195"/>
        <w:gridCol w:w="2742"/>
        <w:gridCol w:w="1195"/>
        <w:gridCol w:w="1195"/>
        <w:gridCol w:w="1195"/>
        <w:gridCol w:w="1196"/>
      </w:tblGrid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7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нахождения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(при его наличии) руководителя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сайта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80"/>
    <w:bookmarkStart w:name="z12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*в случае отсутствия данных отметить "нет" или поставить прочерк.</w:t>
      </w:r>
    </w:p>
    <w:bookmarkEnd w:id="81"/>
    <w:bookmarkStart w:name="z12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82"/>
    <w:bookmarkStart w:name="z12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</w:t>
      </w:r>
    </w:p>
    <w:bookmarkEnd w:id="83"/>
    <w:bookmarkStart w:name="z13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ФИО – фамилия, имя, отчество </w:t>
      </w:r>
    </w:p>
    <w:bookmarkEnd w:id="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</w:t>
            </w:r>
          </w:p>
        </w:tc>
      </w:tr>
    </w:tbl>
    <w:bookmarkStart w:name="z132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Проекты неправительственных организаций, филиалов и представительств (обособленные подразделения) иностранных и международных некоммерческих организаций, реализованные за отчетный период и реализуемые в текущем году*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"/>
        <w:gridCol w:w="330"/>
        <w:gridCol w:w="1720"/>
        <w:gridCol w:w="497"/>
        <w:gridCol w:w="1887"/>
        <w:gridCol w:w="1531"/>
        <w:gridCol w:w="330"/>
        <w:gridCol w:w="1276"/>
        <w:gridCol w:w="733"/>
        <w:gridCol w:w="999"/>
        <w:gridCol w:w="496"/>
        <w:gridCol w:w="496"/>
        <w:gridCol w:w="1099"/>
        <w:gridCol w:w="587"/>
      </w:tblGrid>
      <w:tr>
        <w:trPr>
          <w:trHeight w:val="30" w:hRule="atLeast"/>
        </w:trPr>
        <w:tc>
          <w:tcPr>
            <w:tcW w:w="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6"/>
        </w:tc>
        <w:tc>
          <w:tcPr>
            <w:tcW w:w="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проекта/программы</w:t>
            </w:r>
          </w:p>
        </w:tc>
        <w:tc>
          <w:tcPr>
            <w:tcW w:w="1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донорской организации, заказчика проекта/программы или аналог номера налоговой регистрации (для иностранного юридического лица)</w:t>
            </w:r>
          </w:p>
        </w:tc>
        <w:tc>
          <w:tcPr>
            <w:tcW w:w="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донорской организации, заказчика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 (государственный, иностранный, коммерческий, иностранный некоммерческий, казахстанский коммерческий, казахстанский некоммерческий, самофинансирование)</w:t>
            </w:r>
          </w:p>
        </w:tc>
        <w:tc>
          <w:tcPr>
            <w:tcW w:w="1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проекта (выбрать из пункта 17 таблицы 1)</w:t>
            </w:r>
          </w:p>
        </w:tc>
        <w:tc>
          <w:tcPr>
            <w:tcW w:w="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 проекта/программы</w:t>
            </w:r>
          </w:p>
        </w:tc>
        <w:tc>
          <w:tcPr>
            <w:tcW w:w="1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реализованного/реализуемого проекта (области, города республиканского значения, столицы)</w:t>
            </w:r>
          </w:p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финансирование проекта (в тенге)</w:t>
            </w:r>
          </w:p>
        </w:tc>
        <w:tc>
          <w:tcPr>
            <w:tcW w:w="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Полученное финансирование проекта в отчетный период (в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реализации проекта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соисполнителя (партнеров и привлекаемых специалистов) проекта/ программы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Краткая информация о результатах выполнения проекта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 о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"/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8"/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89"/>
    <w:bookmarkStart w:name="z13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*в случае отсутствия данных отметить "нет" или поставить прочерк.</w:t>
      </w:r>
    </w:p>
    <w:bookmarkEnd w:id="90"/>
    <w:bookmarkStart w:name="z13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91"/>
    <w:bookmarkStart w:name="z14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</w:t>
      </w:r>
    </w:p>
    <w:bookmarkEnd w:id="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Таблица 4 </w:t>
            </w:r>
          </w:p>
        </w:tc>
      </w:tr>
    </w:tbl>
    <w:bookmarkStart w:name="z142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Проекты филиалов и (или) представительств (обособленные подразделения) неправительственных организаций, реализованные за отчетный период и реализуемые в текущем году*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"/>
        <w:gridCol w:w="968"/>
        <w:gridCol w:w="329"/>
        <w:gridCol w:w="1719"/>
        <w:gridCol w:w="496"/>
        <w:gridCol w:w="1798"/>
        <w:gridCol w:w="2085"/>
        <w:gridCol w:w="1276"/>
        <w:gridCol w:w="733"/>
        <w:gridCol w:w="999"/>
        <w:gridCol w:w="495"/>
        <w:gridCol w:w="496"/>
        <w:gridCol w:w="587"/>
      </w:tblGrid>
      <w:tr>
        <w:trPr>
          <w:trHeight w:val="30" w:hRule="atLeast"/>
        </w:trPr>
        <w:tc>
          <w:tcPr>
            <w:tcW w:w="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4"/>
        </w:tc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филиала и (или) (представительства)</w:t>
            </w:r>
          </w:p>
        </w:tc>
        <w:tc>
          <w:tcPr>
            <w:tcW w:w="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проекта/программы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донорской организации, заказчика проекта/программы или аналог номера налоговой регистрации (для иностранного юридического лица)</w:t>
            </w:r>
          </w:p>
        </w:tc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донорской организации, заказчика</w:t>
            </w:r>
          </w:p>
        </w:tc>
        <w:tc>
          <w:tcPr>
            <w:tcW w:w="1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 (государственный, иностранный коммерческий, иностранный некоммерческий, казахстанский коммерческий, казахстанский некоммерческий, самофинансирование)</w:t>
            </w:r>
          </w:p>
        </w:tc>
        <w:tc>
          <w:tcPr>
            <w:tcW w:w="2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проекта (выберите из раздела "направления деятельности" пункт 17 таблицы 1)</w:t>
            </w:r>
          </w:p>
        </w:tc>
        <w:tc>
          <w:tcPr>
            <w:tcW w:w="1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реализованного/реализуемого проекта (области, города республиканского значения, столицы)</w:t>
            </w:r>
          </w:p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Финансирование проекта (в тенге)</w:t>
            </w:r>
          </w:p>
        </w:tc>
        <w:tc>
          <w:tcPr>
            <w:tcW w:w="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Полученное финансирование проекта в отчетный период (в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реализации проекта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Краткая информация о результатах выполнения проекта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5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6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7"/>
    <w:bookmarkStart w:name="z14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*в случае отсутствия данных отметить "нет" или поставить прочерк.</w:t>
      </w:r>
    </w:p>
    <w:bookmarkEnd w:id="98"/>
    <w:bookmarkStart w:name="z14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99"/>
    <w:bookmarkStart w:name="z15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</w:t>
      </w:r>
    </w:p>
    <w:bookmarkEnd w:id="1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Таблица 5 </w:t>
            </w:r>
          </w:p>
        </w:tc>
      </w:tr>
    </w:tbl>
    <w:bookmarkStart w:name="z152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учредителях* (участниках) неправительственных организаций**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3414"/>
        <w:gridCol w:w="2236"/>
        <w:gridCol w:w="5453"/>
      </w:tblGrid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2"/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или ФИО (при его наличии)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Укажите: юридическое или физическое лицо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/ ИИН, аналог номера налоговой регистрации (для иностранного юридического лица)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3"/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4"/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05"/>
    <w:bookmarkStart w:name="z15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*общественные объединения указывают данные не менее 10 граждан-инициаторов и/или общественных объединений, участвовавших в его создании </w:t>
      </w:r>
    </w:p>
    <w:bookmarkEnd w:id="106"/>
    <w:bookmarkStart w:name="z15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**в случае отсутствия данных отметить "нет" или поставить прочерк.</w:t>
      </w:r>
    </w:p>
    <w:bookmarkEnd w:id="107"/>
    <w:bookmarkStart w:name="z15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108"/>
    <w:bookmarkStart w:name="z16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ФИО – фамилия, имя, отчество</w:t>
      </w:r>
    </w:p>
    <w:bookmarkEnd w:id="109"/>
    <w:bookmarkStart w:name="z16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</w:t>
      </w:r>
    </w:p>
    <w:bookmarkEnd w:id="110"/>
    <w:bookmarkStart w:name="z16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</w:t>
      </w:r>
    </w:p>
    <w:bookmarkEnd w:id="1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6</w:t>
            </w:r>
          </w:p>
        </w:tc>
      </w:tr>
    </w:tbl>
    <w:bookmarkStart w:name="z164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Организации/органы, государства, с которыми заключены документы о сотрудничестве/партнерстве*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1395"/>
        <w:gridCol w:w="5143"/>
        <w:gridCol w:w="4367"/>
      </w:tblGrid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3"/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(государство, государственный орган, НПО, коммерческая организация)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(или аналог для иностранных организаций, органа)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"/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5"/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Полноту и достоверность предоставленных сведений подтверждаю:</w:t>
      </w:r>
    </w:p>
    <w:bookmarkEnd w:id="116"/>
    <w:bookmarkStart w:name="z16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наличии), подпись</w:t>
      </w:r>
    </w:p>
    <w:bookmarkEnd w:id="117"/>
    <w:bookmarkStart w:name="z17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наличии), подпись</w:t>
      </w:r>
    </w:p>
    <w:bookmarkEnd w:id="118"/>
    <w:bookmarkStart w:name="z17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119"/>
    <w:bookmarkStart w:name="z17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0"/>
    <w:bookmarkStart w:name="z17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*в случае отсутствия данных отметить "нет" или поставить прочерк.</w:t>
      </w:r>
    </w:p>
    <w:bookmarkEnd w:id="121"/>
    <w:bookmarkStart w:name="z17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122"/>
    <w:bookmarkStart w:name="z17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НПО – неправительственная организация</w:t>
      </w:r>
    </w:p>
    <w:bookmarkEnd w:id="123"/>
    <w:bookmarkStart w:name="z17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</w:t>
      </w:r>
    </w:p>
    <w:bookmarkEnd w:id="1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2018 года № 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о своей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неправительственными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данных о них</w:t>
            </w:r>
          </w:p>
        </w:tc>
      </w:tr>
    </w:tbl>
    <w:bookmarkStart w:name="z179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125"/>
    <w:bookmarkStart w:name="z180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"Сведения о своей деятельности неправительственными организациями"</w:t>
      </w:r>
    </w:p>
    <w:bookmarkEnd w:id="126"/>
    <w:bookmarkStart w:name="z18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 заполняется руководителем неправительственной организации (в период его отсутствия – лицом, его замещающим) и предоставляется в уполномоченный орган в сфере взаимодействия с неправительственными организациями ежегодно до 31 марта года, следующего за отчетным периодом.</w:t>
      </w:r>
    </w:p>
    <w:bookmarkEnd w:id="127"/>
    <w:bookmarkStart w:name="z18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подписывается первым руководителем (в период его отсутствия – лицом, его замещающим), который несет ответственность за достоверность данных в отчетности и своевременность ее предоставления, и заверяется печатью организации.</w:t>
      </w:r>
    </w:p>
    <w:bookmarkEnd w:id="128"/>
    <w:bookmarkStart w:name="z18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таблице 1 формы "Сведения о деятельности неправительственных организаций" в разделе "Общие данные о неправительственной организации" указываются следующие сведения: </w:t>
      </w:r>
    </w:p>
    <w:bookmarkEnd w:id="129"/>
    <w:bookmarkStart w:name="z18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пункте 1 указывается бизнес-идентификационный номер организации;</w:t>
      </w:r>
    </w:p>
    <w:bookmarkEnd w:id="130"/>
    <w:bookmarkStart w:name="z18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пункте 2 указывается "Отчетный период, за который предоставляются сведения и год", за который предоставляются сведения;</w:t>
      </w:r>
    </w:p>
    <w:bookmarkEnd w:id="131"/>
    <w:bookmarkStart w:name="z18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пункте 3 указывается "Организационно-правовая форма неправительственных организаций";</w:t>
      </w:r>
    </w:p>
    <w:bookmarkEnd w:id="132"/>
    <w:bookmarkStart w:name="z18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пункте 4 указывается полное наименование неправительственной организации в соответствии с учредительными документами;</w:t>
      </w:r>
    </w:p>
    <w:bookmarkEnd w:id="133"/>
    <w:bookmarkStart w:name="z18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пункте 5 указывается "Фамилия, имя, отчество первого руководителя";</w:t>
      </w:r>
    </w:p>
    <w:bookmarkEnd w:id="134"/>
    <w:bookmarkStart w:name="z18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пункте 6 указывается "Регион нахождения НПО (укажите Х в нужной ячейке)";</w:t>
      </w:r>
    </w:p>
    <w:bookmarkEnd w:id="135"/>
    <w:bookmarkStart w:name="z19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пункте 7 указывается "Юридический адрес НПО (населенный пункт, адрес)";</w:t>
      </w:r>
    </w:p>
    <w:bookmarkEnd w:id="136"/>
    <w:bookmarkStart w:name="z19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пункте 8 указывается "Дата государственной регистрации (перерегистрации) юридического лица".</w:t>
      </w:r>
    </w:p>
    <w:bookmarkEnd w:id="137"/>
    <w:bookmarkStart w:name="z19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разделе II "Контактные данные неправительственной организации" указываются следующие сведения: </w:t>
      </w:r>
    </w:p>
    <w:bookmarkEnd w:id="138"/>
    <w:bookmarkStart w:name="z19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пункте 9 указывается "Электронная почта";</w:t>
      </w:r>
    </w:p>
    <w:bookmarkEnd w:id="139"/>
    <w:bookmarkStart w:name="z19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пункте 10 указывается "Номер телефона";</w:t>
      </w:r>
    </w:p>
    <w:bookmarkEnd w:id="140"/>
    <w:bookmarkStart w:name="z19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пункте 11 указывается "Адрес сайта".</w:t>
      </w:r>
    </w:p>
    <w:bookmarkEnd w:id="141"/>
    <w:bookmarkStart w:name="z19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разделе III "Сведения о работниках и волонтерах" указываются следующие сведения:</w:t>
      </w:r>
    </w:p>
    <w:bookmarkEnd w:id="142"/>
    <w:bookmarkStart w:name="z19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пункте 12 указывается "Общее количество штатных работников";</w:t>
      </w:r>
    </w:p>
    <w:bookmarkEnd w:id="143"/>
    <w:bookmarkStart w:name="z19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144"/>
    <w:bookmarkStart w:name="z19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пункте 13 указывается "Количество работников граждан Республики Казахстан";</w:t>
      </w:r>
    </w:p>
    <w:bookmarkEnd w:id="145"/>
    <w:bookmarkStart w:name="z20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пункте 14 указывается "Количество иностранных работников";</w:t>
      </w:r>
    </w:p>
    <w:bookmarkEnd w:id="146"/>
    <w:bookmarkStart w:name="z20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пункте 15 указывается "Количество привлеченных специалистов";</w:t>
      </w:r>
    </w:p>
    <w:bookmarkEnd w:id="147"/>
    <w:bookmarkStart w:name="z20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 пункте 16 указывается "Количество волонтеров".</w:t>
      </w:r>
    </w:p>
    <w:bookmarkEnd w:id="148"/>
    <w:bookmarkStart w:name="z20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разделе IV "Направление деятельности" указываются следующие сведения:</w:t>
      </w:r>
    </w:p>
    <w:bookmarkEnd w:id="149"/>
    <w:bookmarkStart w:name="z20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пункте 17 указывается "Направление деятельности неправительственной организации (укажите Х в нужной ячейке)" отмечается направление деятельности неправительственной организации из указанного списка;</w:t>
      </w:r>
    </w:p>
    <w:bookmarkEnd w:id="150"/>
    <w:bookmarkStart w:name="z20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пункте 18 указывается "Предмет и цели деятельности НПО (в соответствии с уставом)";</w:t>
      </w:r>
    </w:p>
    <w:bookmarkEnd w:id="151"/>
    <w:bookmarkStart w:name="z20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пункте 19 указывается "Целевая аудитория/адресная группа".</w:t>
      </w:r>
    </w:p>
    <w:bookmarkEnd w:id="152"/>
    <w:bookmarkStart w:name="z20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разделе V "Доходы НПО за отчетный период (сумма, тенге)" указываются следующие сведения:</w:t>
      </w:r>
    </w:p>
    <w:bookmarkEnd w:id="153"/>
    <w:bookmarkStart w:name="z20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пункте 20 указывается "Вознаграждение по депозитам";</w:t>
      </w:r>
    </w:p>
    <w:bookmarkEnd w:id="154"/>
    <w:bookmarkStart w:name="z20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пункте 21 указываются "Гранты";</w:t>
      </w:r>
    </w:p>
    <w:bookmarkEnd w:id="155"/>
    <w:bookmarkStart w:name="z21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пункте 22 указывается "Вступительные взносы";</w:t>
      </w:r>
    </w:p>
    <w:bookmarkEnd w:id="156"/>
    <w:bookmarkStart w:name="z21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пункте 23 указывается "Членские взносы";</w:t>
      </w:r>
    </w:p>
    <w:bookmarkEnd w:id="157"/>
    <w:bookmarkStart w:name="z21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пункте 24 указывается "Благотворительная помощь";</w:t>
      </w:r>
    </w:p>
    <w:bookmarkEnd w:id="158"/>
    <w:bookmarkStart w:name="z21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пункте 25 указывается "Спонсорская помощь";</w:t>
      </w:r>
    </w:p>
    <w:bookmarkEnd w:id="159"/>
    <w:bookmarkStart w:name="z21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пункте 26 указывается "Деньги и имущество, полученные на безвозмездной основе";</w:t>
      </w:r>
    </w:p>
    <w:bookmarkEnd w:id="160"/>
    <w:bookmarkStart w:name="z21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пункте 27 указывается "Доход, полученный по договору на осуществление государственного социального заказа";</w:t>
      </w:r>
    </w:p>
    <w:bookmarkEnd w:id="161"/>
    <w:bookmarkStart w:name="z21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пункте 28 указывается итоговая сумма "Всего доходов";</w:t>
      </w:r>
    </w:p>
    <w:bookmarkEnd w:id="162"/>
    <w:bookmarkStart w:name="z21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разделе VI "Расходы НПО за отчетный период (сумма, тенге)" указываются следующие сведения:</w:t>
      </w:r>
    </w:p>
    <w:bookmarkEnd w:id="163"/>
    <w:bookmarkStart w:name="z21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пункте 29 указывается "Содержание некоммерческой организации";</w:t>
      </w:r>
    </w:p>
    <w:bookmarkEnd w:id="164"/>
    <w:bookmarkStart w:name="z21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пункте 30 указывается "Организация и проведение мероприятий";</w:t>
      </w:r>
    </w:p>
    <w:bookmarkEnd w:id="165"/>
    <w:bookmarkStart w:name="z22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пункте 31 указывается "Подготовка и размещение информационных материалов";</w:t>
      </w:r>
    </w:p>
    <w:bookmarkEnd w:id="166"/>
    <w:bookmarkStart w:name="z22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пункте 32 указывается "Вознаграждение";</w:t>
      </w:r>
    </w:p>
    <w:bookmarkEnd w:id="167"/>
    <w:bookmarkStart w:name="z22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пункте 33 указывается "Благотворительная помощь";</w:t>
      </w:r>
    </w:p>
    <w:bookmarkEnd w:id="168"/>
    <w:bookmarkStart w:name="z22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пункте 34 указывается "Спонсорская помощь";</w:t>
      </w:r>
    </w:p>
    <w:bookmarkEnd w:id="169"/>
    <w:bookmarkStart w:name="z22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пункте 35 указывается "Вступительные взносы";</w:t>
      </w:r>
    </w:p>
    <w:bookmarkEnd w:id="170"/>
    <w:bookmarkStart w:name="z22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пункте 36 указывается "Членские взносы";</w:t>
      </w:r>
    </w:p>
    <w:bookmarkEnd w:id="171"/>
    <w:bookmarkStart w:name="z22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пункте 37 указывается "Деньги и имущество, переданное на безвозмездной основе";</w:t>
      </w:r>
    </w:p>
    <w:bookmarkEnd w:id="172"/>
    <w:bookmarkStart w:name="z22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пункте 38 указывается итоговая сумма "Всего расходов".</w:t>
      </w:r>
    </w:p>
    <w:bookmarkEnd w:id="173"/>
    <w:bookmarkStart w:name="z22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разделе VII "Бюджет (сумма, тенге) (заполняется филиалами или представительствами международных и иностранных организаций)" указываются следующие сведения:</w:t>
      </w:r>
    </w:p>
    <w:bookmarkEnd w:id="174"/>
    <w:bookmarkStart w:name="z22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пункте 39 указывается "Бюджет финансирования проектов/программ в Республике Казахстан (в случае, если филиал или представительство финансирует проекты/программы на территории Республики Казахстан)";</w:t>
      </w:r>
    </w:p>
    <w:bookmarkEnd w:id="175"/>
    <w:bookmarkStart w:name="z23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таблице 2 формы "Филиал (-ы) и (или) представительство (-а) неправительственной организации" заполняются следующие сведения:</w:t>
      </w:r>
    </w:p>
    <w:bookmarkEnd w:id="176"/>
    <w:bookmarkStart w:name="z23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1 указывается порядковый номер;</w:t>
      </w:r>
    </w:p>
    <w:bookmarkEnd w:id="177"/>
    <w:bookmarkStart w:name="z23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графе 2 указывается "Наименование"; </w:t>
      </w:r>
    </w:p>
    <w:bookmarkEnd w:id="178"/>
    <w:bookmarkStart w:name="z23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графе 3 указывается "БИН"; </w:t>
      </w:r>
    </w:p>
    <w:bookmarkEnd w:id="179"/>
    <w:bookmarkStart w:name="z23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графе 4 указывается "Место нахождения"; </w:t>
      </w:r>
    </w:p>
    <w:bookmarkEnd w:id="180"/>
    <w:bookmarkStart w:name="z23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5 указывается "ФИО (при его наличии) руководителя";</w:t>
      </w:r>
    </w:p>
    <w:bookmarkEnd w:id="181"/>
    <w:bookmarkStart w:name="z23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6 указывается "Дата регистрации";</w:t>
      </w:r>
    </w:p>
    <w:bookmarkEnd w:id="182"/>
    <w:bookmarkStart w:name="z23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графе 7 указывается "Номер телефона"; </w:t>
      </w:r>
    </w:p>
    <w:bookmarkEnd w:id="183"/>
    <w:bookmarkStart w:name="z23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графе 8 указывается "Электронная почта".</w:t>
      </w:r>
    </w:p>
    <w:bookmarkEnd w:id="184"/>
    <w:bookmarkStart w:name="z23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графе 9 указывается "Адрес сайта"</w:t>
      </w:r>
    </w:p>
    <w:bookmarkEnd w:id="185"/>
    <w:bookmarkStart w:name="z24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таблице 3 формы "Проекты неправительственных организаций, филиалов и представительств (обособленные подразделения) иностранных и международных некоммерческих организаций, реализованные за отчетный период и реализуемые в текущем году" указываются следующие сведения:</w:t>
      </w:r>
    </w:p>
    <w:bookmarkEnd w:id="186"/>
    <w:bookmarkStart w:name="z24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1 указывается порядковый номер;</w:t>
      </w:r>
    </w:p>
    <w:bookmarkEnd w:id="187"/>
    <w:bookmarkStart w:name="z24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2 указывается "Наименование проекта/программы";</w:t>
      </w:r>
    </w:p>
    <w:bookmarkEnd w:id="188"/>
    <w:bookmarkStart w:name="z24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3 указывается "БИН донорской организации, заказчика, проекта/программы или аналог номера налоговой регистрации (для иностранного юридического лица)";</w:t>
      </w:r>
    </w:p>
    <w:bookmarkEnd w:id="189"/>
    <w:bookmarkStart w:name="z24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4 Наименование донорской организации, заказчика;</w:t>
      </w:r>
    </w:p>
    <w:bookmarkEnd w:id="190"/>
    <w:bookmarkStart w:name="z24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5 указывается Источник финансирования (государственный, иностранный, коммерческий, иностранный некоммерческий, казахстанский коммерческий, казахстанский некоммерческий, самофинансирование)";</w:t>
      </w:r>
    </w:p>
    <w:bookmarkEnd w:id="191"/>
    <w:bookmarkStart w:name="z24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графе 6 указывается "Направление проекта (выберите из пункта 17 таблицы 1)"; </w:t>
      </w:r>
    </w:p>
    <w:bookmarkEnd w:id="192"/>
    <w:bookmarkStart w:name="z24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графе 7 указывается "Цели проекта/программы";</w:t>
      </w:r>
    </w:p>
    <w:bookmarkEnd w:id="193"/>
    <w:bookmarkStart w:name="z24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графе 8 "Регион реализованного проекта (области, города республиканского значения, столицы)";</w:t>
      </w:r>
    </w:p>
    <w:bookmarkEnd w:id="194"/>
    <w:bookmarkStart w:name="z24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графе 9 "Общий финансирование проекта (в тенге)";</w:t>
      </w:r>
    </w:p>
    <w:bookmarkEnd w:id="195"/>
    <w:bookmarkStart w:name="z25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графе 10 указывается "Полученное финансирование проекта в отчетный период (в тенге)"; </w:t>
      </w:r>
    </w:p>
    <w:bookmarkEnd w:id="196"/>
    <w:bookmarkStart w:name="z25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графах 11, 12 указываются "Период реализации проекта" дата начала и завершения реализации проекта (по формату дд.мм.гг.);</w:t>
      </w:r>
    </w:p>
    <w:bookmarkEnd w:id="197"/>
    <w:bookmarkStart w:name="z25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графе 13 указывается "Наименование соисполнителя (партнеров и привлекаемых специалистов) проекта/программы";</w:t>
      </w:r>
    </w:p>
    <w:bookmarkEnd w:id="198"/>
    <w:bookmarkStart w:name="z25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графе 14 "Краткая информация о результате выполнения проекта".</w:t>
      </w:r>
    </w:p>
    <w:bookmarkEnd w:id="199"/>
    <w:bookmarkStart w:name="z25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таблице 4 формы "Проекты филиалов и (или) представительств (обособленные подразделения) неправительственных организаций, реализованные за отчетный период и реализуемые в текущем году" указываются следующие сведения: </w:t>
      </w:r>
    </w:p>
    <w:bookmarkEnd w:id="200"/>
    <w:bookmarkStart w:name="z25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1 указывается порядковый номер;</w:t>
      </w:r>
    </w:p>
    <w:bookmarkEnd w:id="201"/>
    <w:bookmarkStart w:name="z25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2 указывается "Наименование филиала и (или) (представительства)";</w:t>
      </w:r>
    </w:p>
    <w:bookmarkEnd w:id="202"/>
    <w:bookmarkStart w:name="z25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3 указывается "Наименование проекта/программы";</w:t>
      </w:r>
    </w:p>
    <w:bookmarkEnd w:id="203"/>
    <w:bookmarkStart w:name="z25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4 "БИН донорской организации, заказчика, проекта/программы или аналог номера налоговой регистрации (для иностранного юридического лица)";</w:t>
      </w:r>
    </w:p>
    <w:bookmarkEnd w:id="204"/>
    <w:bookmarkStart w:name="z25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5 Наименование донорской организации, заказчика;</w:t>
      </w:r>
    </w:p>
    <w:bookmarkEnd w:id="205"/>
    <w:bookmarkStart w:name="z26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6 указывается "Источник финансирования (государственный, иностранный, коммерческий, иностранный некоммерческий, казахстанский коммерческий, казахстанский некоммерческий, самофинансирование)";</w:t>
      </w:r>
    </w:p>
    <w:bookmarkEnd w:id="206"/>
    <w:bookmarkStart w:name="z26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графе 7 указывается "Направление проекта (выбрать из раздела "направления деятельности пункт 17 таблицы 1)"; </w:t>
      </w:r>
    </w:p>
    <w:bookmarkEnd w:id="207"/>
    <w:bookmarkStart w:name="z26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графе 8 указывается "Регион реализованного проекта (области, города республиканского значения, столицы)";</w:t>
      </w:r>
    </w:p>
    <w:bookmarkEnd w:id="208"/>
    <w:bookmarkStart w:name="z26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графе 9 указывается "Общий финансирование проекта (в тенге)"; </w:t>
      </w:r>
    </w:p>
    <w:bookmarkEnd w:id="209"/>
    <w:bookmarkStart w:name="z26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графе 10 указывается "Полученное финансирование проекта в отчетный период (в тенге)"; </w:t>
      </w:r>
    </w:p>
    <w:bookmarkEnd w:id="210"/>
    <w:bookmarkStart w:name="z26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графах 11,12 указываются "Период реализации проекта" дата начала и завершения реализации проекта (по формату дд.мм.гг.);</w:t>
      </w:r>
    </w:p>
    <w:bookmarkEnd w:id="211"/>
    <w:bookmarkStart w:name="z26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 графе 13 указывается "Краткая информация о результате выполнения проекта". </w:t>
      </w:r>
    </w:p>
    <w:bookmarkEnd w:id="212"/>
    <w:bookmarkStart w:name="z26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таблице 5 формы "Сведения об учредителях (участниках) неправительственных организаций" указываются следующие сведения:</w:t>
      </w:r>
    </w:p>
    <w:bookmarkEnd w:id="213"/>
    <w:bookmarkStart w:name="z26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1 указывается порядковый номер;</w:t>
      </w:r>
    </w:p>
    <w:bookmarkEnd w:id="214"/>
    <w:bookmarkStart w:name="z26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2 указывается "Наименование организации или ФИО (при его наличии)";</w:t>
      </w:r>
    </w:p>
    <w:bookmarkEnd w:id="215"/>
    <w:bookmarkStart w:name="z27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3 указывается "Укажите: юридическое или физическое лицо";</w:t>
      </w:r>
    </w:p>
    <w:bookmarkEnd w:id="216"/>
    <w:bookmarkStart w:name="z27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4 указывается БИН / ИИН аналог номера налоговой регистрации (для иностранного юридического лица);</w:t>
      </w:r>
    </w:p>
    <w:bookmarkEnd w:id="217"/>
    <w:bookmarkStart w:name="z27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таблице 6 формы "Организации/органы, государства, с которыми заключены документы о сотрудничестве/партнерстве" указываются следующие сведения:</w:t>
      </w:r>
    </w:p>
    <w:bookmarkEnd w:id="218"/>
    <w:bookmarkStart w:name="z27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1 указывается порядковый номер;</w:t>
      </w:r>
    </w:p>
    <w:bookmarkEnd w:id="219"/>
    <w:bookmarkStart w:name="z27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графе 2 указывается "Наименование"; </w:t>
      </w:r>
    </w:p>
    <w:bookmarkEnd w:id="220"/>
    <w:bookmarkStart w:name="z27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графе 3 указывается "Вид (государство, государственный орган, НПО, коммерческая организация)"; </w:t>
      </w:r>
    </w:p>
    <w:bookmarkEnd w:id="221"/>
    <w:bookmarkStart w:name="z27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графе 4 указывается "БИН (или аналог для иностранных организаций, органа)". </w:t>
      </w:r>
    </w:p>
    <w:bookmarkEnd w:id="2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