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d21d24b" w14:textId="d21d24b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предоставлении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пункты, подъемного пособия и социальной поддержки для приобретения или строительства жилья на 2019 год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Астраханского районного маслихата Акмолинской области от 21 декабря 2018 года № 6С-47-4. Зарегистрировано Департаментом юстиции Акмолинской области 26 декабря 2018 года № 6976.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
      Примечание РЦПИ.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>
      В тексте документа сохранена пунктуация и орфография оригинала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пунктом 8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8 июля 2005 года "О государственном регулировании развития агропромышленного комплекса и сельских территорий", 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постановления Правительства Республики Казахстан от 18 февраля 2009 года № 183 "Об определении размеров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пункты", </w:t>
      </w:r>
      <w:r>
        <w:rPr>
          <w:rFonts w:ascii="Times New Roman"/>
          <w:b w:val="false"/>
          <w:i w:val="false"/>
          <w:color w:val="000000"/>
          <w:sz w:val="28"/>
        </w:rPr>
        <w:t>приказом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Министра национальной экономики Республики Казахстан от 6 ноября 2014 года № 72 "Об утверждении Правил предоставления мер социальной поддержки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пункты" (зарегистрирован в Реестре государственной регистрации нормативных правовых актов № 9946), Астраханский районный маслихат РЕШИЛ:</w:t>
      </w:r>
    </w:p>
    <w:bookmarkEnd w:id="0"/>
    <w:bookmarkStart w:name="z2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1. Предоставить специалистам в области здравоохранения, образования, социального обеспечения, культуры, спорта и агропромышленного комплекса, прибывшим для работы и проживания в сельские населенные пункты на 2019 год:</w:t>
      </w:r>
    </w:p>
    <w:bookmarkEnd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 подъемное пособие в сумме равной стократному месячному расчетному показателю;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 социальную поддержку для приобретения или строительства жилья –бюджетный кредит в сумме, не превышающей одну тысячу пятисоткратного размера месячного расчетного показателя.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Пункт 1 с изменением, внесенным решением Астраханского районного маслихата Акмолинской области от 27.09.2019 </w:t>
      </w:r>
      <w:r>
        <w:rPr>
          <w:rFonts w:ascii="Times New Roman"/>
          <w:b w:val="false"/>
          <w:i w:val="false"/>
          <w:color w:val="000000"/>
          <w:sz w:val="28"/>
        </w:rPr>
        <w:t>№ 6С-54-3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официального опубликования).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3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 Настоящее решение вступает в силу со дня государственной регистрации в Департаменте юстиции Акмолинской области и вводится в действие со дня официального опубликования.</w:t>
      </w:r>
    </w:p>
    <w:bookmarkEnd w:id="2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Председатель сессии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Астраханского районного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А.Бейсенбенов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Секретарь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районного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М.Қожахмет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"СОГЛАСОВАНО"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 Аким Астраханского</w:t>
            </w:r>
            <w:r>
              <w:br/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Н.Сеилов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21 декабря 2018 года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