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f7da" w14:textId="aaff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общеобразовательную школу детей, проживающих в отдаленном населенном пункте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8 января 2018 года № 13. Зарегистрировано Департаментом юстиции Актюбинской области 26 января 2018 года № 5883.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(зарегистрированный в Реестре государственной регистрации нормативных правовых актов за № 11550), акимат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и порядок перевозки в общеобразовательную школу детей, проживающих в отдаленном населенном пункте Мартукского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Тлегенова 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Мартукского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от 8 января 2018 года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общеобразовательную школу детей, проживающих в отдаленном населенном пункте Мартукского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Мартукского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от 8 января 2018 года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общеобразовательную школу детей, проживающих в отдаленном населенном пункте Мартукского района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общеобразовательную школу детей, проживающих в отдаленном населенном пункте Мартукского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11550) и определяет порядок перевозки в общеобразовательную школу детей, проживающих в отдаленном населенном пункте Мартукского района (далее – Порядок перевозки).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Перевозка детей осуществляется автобусами, микроавтобусами, оборудованными в соответствии с требованиями действующего законодательства и настоящего Порядка перевозки, с предоставлением каждому ребенку отдельного места для сидения.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перевозимых детей в автобусе не должно превышать количества посадочных мест.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должны иметь благоустроенные подходы и располагаться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Перевозка группы детей автобусами в период с 22:00 до 06:00 часов, а также в условиях недостаточной видимости (туман, снегопад, дождь и другие) не допускается.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информирует об этом заказчика.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Расписание движения автобусов согласовывается перевозчиком и заказчиком.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водителям, осуществляющим перевозки детей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перевозки детей допускаются водители: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стаж работы водителя в организации, которая направляет его на перевозку детей, составляет не менее трех лет.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Водителю автобуса при перевозке детей не позволяется: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следовать со скоростью более 60 км/час;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перевозить в салоне автобуса, в котором находятся дети, любой груз, багаж или инвентарь, кроме ручной клади и личных вещей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движение автобуса задним ходом;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Отношения по перевозкам в общеобразовательную школу детей, проживающих в отдаленном населенном пункте Мартукского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