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fd9f7" w14:textId="d9fd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28 сентября 2018 года № 1382. Зарегистрировано Департаментом юстиции Костанайской области 17 октября 2018 года № 8063.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пробации, в разрезе организаций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занятости и социальных программ"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Рудного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Рудного.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Скаредина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пробации, в разрезе организаций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предприятии,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"Железорудная ТЭК" акимата города Рудного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"Рудныйсоколовстрой"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