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0801" w14:textId="00d0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2017 года № 199 "О районном бюджете Костанайского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февраля 2018 года № 217. Зарегистрировано Департаментом юстиции Костанайской области 28 февраля 2018 года № 7557.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2018-2020 годы" (зарегистрировано в Реестре государственной регистрации нормативных правовых актов за № 7464, опубликовано 17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Костанайского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- 10483379,0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- 3148866,0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- 22362,0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- 582701,0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- 6729450,0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- 11694133,1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- 86747,0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- 119048,0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- 32301,0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-1297501,1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- 1297501,1 тысячи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создание цифровой образовательной инфраструктуры в сумме 38486,0 тысяч тенге;";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указанного решения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средний ремонт автомобильных дорог районного значения и улиц населенных пунктов в сумме 591512,0 тысяч тенге;";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указанного решения изложить в новой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создание, содержание, приобретение биологических активов и оргтехники для коммунального государственного учреждения "Детско-юношеская спортивная школа по национальным видам спорта" в сумме 39918,0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11), 12) следующего содержания: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текущий ремонт здания летнего оздоровительного комплекса в селе Садовое в сумме 80000,0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частичную замену поливной системы, приобретения спортивного инвентаря, специализированной техники по уходу за гольф - полями и запасных частей коммунальному государственному учреждению "Спортивная школа гольфа" Отдела физической культуры и спорта акимата Костанайского района в сумме 52000,0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указанного решения изложить в новой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проектирование и (или) строительство, реконструкцию жилья коммунального жилищного фонда в сумме 1662058,5 тысячи тенге, в том числе за счет кредитования бюджетов района на проектирование и (или) строительство жилья в сумме 1519623,5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 в сумме 383260,0 тысяч тенге;";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11-1, 11-2 следующего содержания: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района на 2018 год предусмотрен возврат неиспользованных целевых трансфертов в следующих объемах: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10,2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Республики Казахстан в сумме 154,0 тысячи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778,7 тысячи тенге.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Учесть, что в бюджете района на 2018 год предусмотрена пеня по возврату неиспользованных сумм кредитов, подлежащих перечислению в областной бюджет в сумме 82,9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Кенжегарина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февраля 2018 года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28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-966317,0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49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2018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