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f96b" w14:textId="fd5f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Краснополянского сельского округа Тайыншинского района Северо-Казахстанской области от 21 сентября 2010 года №5 "О присвоении наименований составных частей населенных пунктов Краснополянского сельского округа Тайыншинского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Краснополянского сельского округа Тайыншинского района Северо-Казахстанской области от 28 июня 2018 года № 3. Зарегистрировано Департаментом юстиции Северо-Казахстанской области 11 июля 2018 года № 4834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Краснополянского сельского округа Тайыншинского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Краснополянского сельского округа Тайыншинского района Северо-Казахстанской области от 21 сентября 2010 года №5 "О присвоении наименований составных частей населенных пунктов Краснополянского сельского округа Тайыншинского района" (зарегистрировано в Реестре государственной регистрации нормативных правовых актов под №13-11-192, опубликовано 22 октября 2010 года в газете "Тайыншинские вести" и 22 октября 2010 года в газете "Тайынша таңы")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решения на казахском языке, а также в приложении к решению слова "селолық", "селосы" заменить словами "ауылдық", "ауылы";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текст решения на русском языке оставить без изменения.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Краснополянского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