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f049" w14:textId="2aaf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14 декабря 2017 года № 17-176-VI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30 марта 2018 года № 21-229-VI. Зарегистрировано Департаментом юстиции Южно-Казахстанской области 5 апреля 2018 года № 4500.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20 марта 2018 года за № 21/243-VI "О внесении изменений в решение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за № 4481,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14 декабря 2017 года № 17-176-VI "О районном бюджете на 2018-2020 годы" (зарегистрированного в Реестре государственной регистрации нормативных правовых актов за № 4362, опубликовано 19 января 2018 года в газете "Сарыағаш" и 15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50 289 320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3 386 571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113 121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71 742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46 717 886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50 395 507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163 662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198 413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-269 849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- 269 849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198 413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106 187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Сарыагашского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Пердекулов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21-229-VI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17-176-VI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50 289 320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3 386 571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800 348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800 348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732 874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732 874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1 603 368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1 561 649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142 656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46 717 886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46 717 886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46 717 886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50 395 507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24 173 844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21 852 783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16 838 646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2 072 485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2 072 485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1 412 821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2 760 168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2 741 647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2 741 647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4 559 055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1 381 273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2 792 282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2 792 282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2 312 292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518 626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513 587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5 252 759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371 324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Земельно-хозяственное 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1 067 428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7 124 572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21-229-VI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17-176-VI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53 044 905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3 461 842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856 372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856 372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1 558 257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1 549 181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49 452 848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49 452 848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49 452 848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53 044 905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22 101 403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19 586 184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2 169 903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2 169 903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8 325 833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6 239 809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4 165 206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4 165 206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4 165 206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723 424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21-229-VI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17-176-VI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48 593 087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3 579 914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1 543 079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1 533 368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44 873 842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44 873 842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48 593 087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25 371 405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22 825 186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17 744 175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2 863 309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2 178 428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2 159 907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2 159 907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4 517 875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2 968 791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1 126 948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3 678 372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2 357 937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2 357 937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2 357 937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