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afc1" w14:textId="021a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Жарминского района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9 января 2018 года № 18/158-VI. Зарегистрировано Департаментом юстиции Восточно-Казахстанской области 24 января 2018 года № 5468. Утратило силу - решением Жарминского районного маслихата Восточно-Казахстанской области от 21 декабря 2018 года № 28/247-VI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28/247-VI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  Правил предоставления  мер социальной поддержки специалистам в области здравоохранения, 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Жарминский 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Жарминского района предоставить следующие меры социальной поддержки в 2018 году: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Мурумбаев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