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bd39" w14:textId="aafb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Бокейординского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30 марта 2018 года № 14-6. Зарегистрировано Департаментом юстиции Западно-Казахстанской области 10 апреля 2018 года № 5138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маслихат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Бокейординского районного маслихата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марта 2018 года № 14-6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Бокейординского районного маслихата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23 декабря 2016 года № 7-1 "О районном бюджете на 2017-2019 годы" (зарегистрированное в Реестре государственной регистрации нормативных правовых актов № 4653, опубликованное 20 января 2017 года в Эталонном контрольном банке нормативных правовых актов Республики Казахстан);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23 января 2017 года № 8-1 "О внесении изменений в решение Бокейординского районного маслихата от 23 декабря 2016 года № 7-1 "О районном бюджете на 2017-2019 годы"" (зарегистрированное в Реестре государственной регистрации нормативных правовых актов № 4676, опубликованное 20 февраля 2017 года в Эталонном контрольном банке нормативных правовых актов Республики Казахстан);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9 марта 2017 года № 9-1 "О внесении изменений в решение Бокейординского районного маслихата от 23 декабря 2016 года № 7-1 "О районном бюджете на 2017-2019 годы"" (зарегистрированное в Реестре государственной регистрации нормативных правовых актов № 4732, опубликованное 29 марта 2017 года в Эталонном контрольном банке нормативных правовых актов Республики Казахстан);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12 июня 2017 года № 10-1 "О внесении изменений в решение Бокейординского районного маслихата от 23 декабря 2016 года № 7-1 "О районном бюджете на 2017-2019 годы"" (зарегистрированное в Реестре государственной регистрации нормативных правовых актов № 4839, опубликованное 11 июля 2017 года в Эталонном контрольном банке нормативных правовых актов Республики Казахстан);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10 октября 2017 года № 12-1 "О внесении изменений в решение Бокейординского районного маслихата от 23 декабря 2016 года № 7-1 "О районном бюджете на 2017-2019 годы"" (зарегистрированное в Реестре государственной регистрации нормативных правовых актов № 4922, опубликованное 31 октября 2017 года в Эталонном контрольном банке нормативных правовых актов Республики Казахстан);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15 декабря 2017 года № 13-1 "О внесении изменений в решение Бокейординского районного маслихата от 23 декабря 2016 года № 7-1 "О районном бюджете на 2017-2019 годы"" (зарегистрированное в Реестре государственной регистрации нормативных правовых актов № 5000, опубликованное 28 декабря 2017 года в Эталонном контрольном банке нормативных правовых актов Республики Казахстан);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9 марта 2017 года № 9-2 "О предоставлении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Бокейординского района в 2017 году" (зарегистрированное в Реестре государственной регистрации нормативных правовых актов № 4715, опубликованное 29 марта 2017 года в Эталонном контрольном банке нормативных правовых актов Республики Казахстан);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22 декабря 2015 года № 27-3 "О повышении базовых ставок земельного налога и ставок единого земельного налога на неиспользуемые земли сельскохозяйственного назначения" (зарегистрированное в Реестре государственной регистрации нормативных правовых актов № 4228, опубликованное 28 января 2016 года в и информационно-правовой системе "Әділет").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