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c0da" w14:textId="edec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15 марта 2018 года № 19-19. Зарегистрировано Департаментом юстиции Западно-Казахстанской области 2 апреля 2018 года № 5105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(Успанова С.)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 марта 2018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19-19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Жангалинского районного маслихата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 декабря 2016 года №8-1 "О районном бюджете на 2017-2019 годы" (зарегистрированное в Реестре государственной регистрации нормативных правовых актов за №4656, опубликованное 25 января 2017 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 марта 2017 года №9-1 "О внесении изменений в решение Жангалинского районного маслихата от 22 декабря 2016 года №8-1 "О районном бюджете на 2017-2019 годы" (зарегистрированное в Реестре государственной регистрации нормативных правовых актов за №4737, опубликованное 6 апреля 2017 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8 июня 2017 года №11-1 "О внесении изменений в решение Жангалинского районного маслихата от 22 декабря 2016 года №8-1 "О районном бюджете на 2017-2019 годы" (зарегистрированное в Реестре государственной регистрации нормативных правовых актов за №4841, опубликованное 11 июля 2017 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9 октября 2017 года №14-1 "О внесении изменений в решение Жангалинского районного маслихата от 22 декабря 2016 года №8-1 "О районном бюджете на 2017-2019 годы" (зарегистрированное в Реестре государственной регистрации нормативных правовых актов за №4934, опубликованное 6 ноября 2017 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14 декабря 2017 года №16-1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 внесении изменений в решение Жангалинского районного маслихата от 22 декабря 2016 года №8-1 "О районном бюджете на 2017-2019 годы" (зарегистрированное в Реестре государственной регистрации нормативных правовых актов за №5002, опубликованное 29 декабря 2017 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14 августа 2015 года №29-6 "О 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за №4037, опубликованное 23 сентября 2015 года в информационно- правовой системе "Әділет");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19 апреля 2016 года №2-9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 внесении изменений в решение Жангалинского районного маслихата от 14 августа 2015 года №29-6 "О 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за №4411, опубликованное 24 мая 2016 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