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dd3c" w14:textId="f79d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Западно-Казахстанской, Костанайской, Жамбылской областей и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февраля 2019 года № 71. Зарегистрирован в Министерстве юстиции Республики Казахстан 12 февраля 2019 года № 18282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Западно-Казахстанской, Костанайской, Жамбылской областей и города Астаны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 – не более 5 628 000 000 (пять миллиардов шестьсот двадцать восемь миллионов)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– не более 12 119 402 000 (двенадцать миллиардов сто девятнадцать миллионов четыреста две тысячи)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– не более 6 215 059 000 (шесть миллиардов двести пятнадцать миллионов пятьдесят девять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 – не более 10 000 000 000 (десять миллиардов)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