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756ff" w14:textId="8a75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29 ноября 2018 года № 307 "Об утверждении Правил осуществления деятельности центрального депозитария"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июля 2019 года № 125. Зарегистрировано в Министерстве юстиции Республики Казахстан 31 июля 2019 года № 19128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 Правление Национального Банка Республики Казахстан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ноября 2018 года № 307 "Об утверждении Правил осуществления деятельности центрального депозитария" (зарегистрировано в Реестре государственной регистрации нормативных правовых актов под № 17920, опубликовано 20 декабря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центрального депозитария, утвержденных указанным постановлением: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"6-1. Список акционеров для осуществления выплаты денег по результатам операции, реализованной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мая 2003 года "Об акционерных обществах" (далее - Закон об акционерных обществах), составляется согласно своду правил центрального депозитария.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Сведения, указанные в части первой настоящего пункта, представляются центральным депозитарием акционерному обществу (далее – общество), в которое обратилось лицо, указанное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25-1 Закона об акционерных обществах (далее – крупный акционер), до осуществления сделки по продаже акционерами принадлежащих им акций общества по требованию крупного акционера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об акционерных обществах.";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В рамках деятельности по организации торговли ценными бумагами и иными финансовыми инструментами центральный депозитарий осуществляет следующие функции: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эксплуатацию и поддержание интегрированной информационной системы внебиржевого рынка ценных бумаг;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своим клиентам доступа к интегрированной информационной системе внебиржевого рынка ценных бумаг;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обмена котировками ценных бумаг и иных финансовых инструментов между клиентами центрального депозитария для заключения сделок с ценными бумагами и иными финансовыми инструментами на неорганизованном рынке ценных бумаг;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обмена сообщениями о заключении сделок с ценными бумагами и иными финансовыми инструментами между клиентами центрального депозитария;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Законом о рынке ценных бумаг.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центральным депозитарием деятельности по организации торговли ценными бумагами и иными финансовыми инструментами устанавливается сводом правил центрального депозитария.";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В системе учета номинального держания центральный депозитарий открывает лицевые счета следующим юридическим лицам: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обладающим лицензией уполномоченного органа на осуществление кастодиальной деятельности на рынке ценных бумаг;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обладающим лицензией уполномоченного органа на осуществление брокерской деятельности на рынке ценных бумаг;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Национальному Банку Республики Казахстан;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обладающим лицензией уполномоченного органа на осуществление дилерской деятельности на рынке ценных бумаг;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осуществляющим дилерскую деятельность без лицензии в соответствии с законами Республики Казахстан;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иностранным депозитариям и кастодианам;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иностранным расчетным организациям;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единому оператору в сфере учета государственного имущества, определенному в соответствии с законодательством Республики Казахстан о государственном имуществе;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организации, осуществляющей регистрацию сделок с ценными бумагами на территории Международного финансового центра "Астана".";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изложить в следующей редакции: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субсчет держателя, открываемый на имя клиента депонента и предназначенный для учета финансовых инструментов, принадлежащих определенному клиенту депонента.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Субсчет держателя, открываемый на лицевом счете юридического лица, указанного в подпунктах 6) и 7) пункта 16 Правил, открывается клиенту данного юридического лица на основании его обращения с указанием имени клиента либо без такового (с отметкой о принадлежности данного счета клиенту юридического лица);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субсчет номинального держателя, открываемый на имя номинального держателя и предназначенный для учета финансовых инструментов, переданных в номинальное держание.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Субсчет номинального держателя открывается: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иностранному депозитарию или иностранному кастодиану на их лицевом счете для учета финансовых инструментов, принадлежащих их клиентам;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номинальному держателю - нерезиденту Республики Казахстан, являющемуся клиентом депонента, в том числе организации, осуществляющей регистрацию сделок с ценными бумагами на территории Международного финансового центра "Астана";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номинальному держателю - резиденту Республики Казахстан, являющемуся клиентом: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кастодиана, для учета финансовых инструментов, выпущенных в соответствии с законодательством других государств;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осуществляющей регистрацию сделок с ценными бумагами на территории Международного финансового центра "Астана", для учета финансовых инструментов, обращающихся на фондовой бирже, функционирующей на территории Международного финансового центра "Астана";";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"Открытие анонимных лицевых счетов и субсчетов, а также лицевых счетов и субсчетов на вымышленные имена не допускается,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Правил.";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3-1 следующего содержания: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3-1. Порядок учета невостребованных денег в системе учета центрального депозитария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40-1. В случае отсутствия сведений об актуальных реквизитах акционера в системе реестров держателей ценных бумаг, деньги, предназначенные для оплаты голосующих акций общества, приобретенных крупным акционером у остальных акционеров, перечисляются на счет для учета невостребованных денег, открытый в системе учета центрального депозитария.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сведений об актуальных реквизитах акционера у общества или в системе реестров держателей ценных бумаг, выплата дивидендов по простым акциям общества осуществляется в срок не позднее девяноста календарных дней с даты, следующей за датой принятия общим собранием акционеров решения о выплате дивидендов по простым акциям общества, на счет для учета невостребованных денег, открытый в системе учета центрального депозитария.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сведений об актуальных реквизитах акционера у общества или в системе реестров держателей ценных бумаг, выплата дивидендов по привилегированным акциям общества осуществляется в срок не позднее девяноста дней после даты составления списка акционеров, имеющих право получения дивидендов, на счет для учета невостребованных денег, открытый в системе учета центрального депозитария.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40-2. Учет денег, предназначенных для оплаты голосующих акций общества, приобретенных крупным акционером у остальных акционеров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25-1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об акционерных обществах, и денег, предназначенных для выплаты дивидендов акционерам, о которых отсутствуют актуальные сведения у общества и (или) в системе реестров держателей ценных бумаг, осуществляется в системе учета центрального депозитария раздельно по каждому лицу.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40-3. Для оплаты голосующих акций общества, приобретенных крупным акционером у остальных акционеров, не имеющих актуальных реквизитов,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25-1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об акционерных обществах, данное лицо одновременно подает центральному депозитарию приказ на выкуп акций общества и переводит необходимую сумму денег на счет для учета невостребованных денег, открытый в системе учета центрального депозитария.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приказу, указанному в части первой настоящего пункта, прилагается документ, подтверждающий цену продажи акционерами принадлежащих им голосующих акций крупному акционеру, определенную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25-1 Закона об акционерных обществах.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40-4. До осуществления регистрации сделки по продаже акционерами, по которым отсутствуют сведения об актуальных реквизитах, принадлежащих им голосующих акций общества по требованию крупного акционера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об акционерных обществах, центральный депозитарий проводит сверку суммы денег, зачисленных на счет для учета невостребованных денег, открытый в системе учета центрального депозитария, с информацией, содержащейся в соответствующем приказе крупного акционера.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расхождения сумм, указанных в части первой настоящего пункта, крупный акционер в течение 1 (одного) рабочего дня со дня получения уведомления от центрального депозитария о данном расхождении, вносит необходимую корректировку в приказ либо переводит недостающую сумму денег на счет для учета невостребованных денег, открытый в системе учета центрального депозитария.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сумма денег, предназначенных для оплаты голосующих акций общества, приобретенных крупным акционером у остальных акционеров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об акционерных обществах, больше требуемой суммы, то такая разница возвращается крупному акционеру на его банковский счет.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40-5. В случае если центральный депозитарий не оказывает эмитенту услуги платежного агента, эмитент в течение срока, предусмотренного частями второй и третьей пункта 40-1 Правил, направляет центральному депозитарию согласно форме, утвержденной внутренним документом центрального депозитария, сведения об акционерах, которым не выплачены дивиденды ввиду отсутствия сведений об их актуальных реквизитах в обществе или системе реестров держателей ценных бумаг, а также осуществляет перевод денег, предназначенных для выплаты дивидендов акционерам, о которых отсутствуют сведения об их актуальных реквизитах у общества и (или) в системе реестров держателей ценных бумаг, на счет для учета невостребованных денег, открытый в системе учета центрального депозитария.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депозитарий осуществляет сверку полученных от эмитента сведений об акционерах, которым не выплачены дивиденды, с информацией из системы учета центрального депозитария, а также сверяет сумму денег, поступивших от эмитента на счет для учета невостребованных денег, открытый в системе учета центрального депозитария, с суммой денег, указанной в предоставленных данным эмитентом сведениях.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расхождений по итогам сверки, проведенной центральным депозитарием согласно части второй настоящего пункта, центральный депозитарий принимает платежное поручение эмитента, вносит соответствующие сведения в систему учета центрального депозитария и одновременно направляет эмитенту отчет об исполнении данных операций.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расхождения сумм, указанных в части второй настоящего пункта, данная информация сообщается эмитенту для принятия корректирующих мер.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40-6. В случае если центральный депозитарий оказывает эмитенту услуги платежного агента, операция по переводу денег, предназначенных для выплаты дивидендов акционерам, о которых отсутствуют сведения об их актуальных реквизитах у общества и (или) в системе реестров держателей ценных бумаг, на счет для учета невостребованных денег, открытый в системе учета центрального депозитария,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 декабря 2003 года № 409 "Об утверждении Правил осуществления деятельности платежного агента" (зарегистрированным в Реестре государственной регистрации нормативных правовых актов под № 2632), и сводом правил центрального депозитария.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депозитарий осуществляет перевод денег, предназначенных для выплаты дивидендов акционерам, о которых отсутствуют сведения об их актуальных реквизитах в обществе и (или) системе реестров держателей ценных бумаг, на счет для учета невостребованных денег, открытый в системе учета центрального депозитария, а также вносит соответствующие сведения в систему учета центрального депозитария и одновременно направляет эмитенту отчет об исполнении данных операций.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40-7. Эмитент, при наличии по состоянию на 1 июля 2019 года невыплаченных дивидендов направляет центральному депозитарию согласно форме, утвержденной внутренним документом центрального депозитария, сведения об акционерах, которым не выплачены дивиденды ввиду отсутствия сведений об их актуальных реквизитах, у общества или в системе реестров держателей ценных бумаг, а также осуществляет перевод денег, предназначенных для выплаты акционерам дивидендов, о которых отсутствуют сведения об их актуальных реквизитах в обществе или системе реестров держателей ценных бумаг, на счет для учета невостребованных денег, открытый в системе учета центрального депозитария.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депозитарий осуществляет сверку полученных от эмитента сведений об акционерах, которым не выплачены дивиденды, с информацией (при наличии) из системы учета центрального депозитария, а также сверяет сумму денег, поступивших от эмитента на счет для учета невостребованных денег, открытый в системе учета центрального депозитария, с суммой денег, указанной в предоставленных данным эмитентом сведениях.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расхождений по итогам сверки, проведенной центральным депозитарием согласно части второй настоящего пункта, центральный депозитарий принимает платежное поручение эмитента, вносит соответствующие сведения в систему учета центрального депозитария и одновременно направляет эмитенту отчет об исполнении данных операций.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расхождения сумм, указанных в части второй настоящего пункта данная информация сообщается эмитенту для принятия корректирующих мер.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40-8. Сведения о реквизитах лица, которому не выплачены дивиденды ввиду отсутствия сведений о его актуальных реквизитах у общества или в системе реестров держателей ценных бумаг, актуализируются центральным депозитарием на основе обращения самого лица, не позднее операционного дня следующего за днем получения обращения.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актуализации реквизитов лица, которому не выплачены дивиденды ввиду отсутствия сведений о его актуальных реквизитах у общества или в системе реестров держателей ценных бумаг, дивиденды, причитающиеся данному лицу, перечисляются центральным депозитарием на его банковский счет в течение 10 (десяти) календарных дней со дня актуализации реквизитов.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депозитарий после осуществления операции, указанной в части второй настоящего пункта вносит соответствующие записи по счету для учета невостребованных денег, открытому в системе учета центрального депозитария, а также направляет лицу, указанному в части первой настоящего пункта и (или) обществу, акционером которого является данное лицо, отчет о проведенной операции, в порядке предусмотренном внутренними документами центрального депозитария.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40-9. Лицо, у которого крупным акционером выкуплены акции 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25-1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об акционерных обществах, обращается в любое время в центральный депозитарий за выплатой принадлежащих ему денег в порядке, предусмотренном внутренним документом центрального депозитария.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40-10. Деньги, аккумулированные на счете для учета невостребованных денег, открытом в системе учета центрального депозитария, хранятся на корреспондентском счете центрального депозитария, открытом в Национальном Банке Республики Казахстан.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40-11. Центральный депозитарий обеспечивает своим имуществом сохранность денег, учитываемых на счете для учета невостребованных денег, открытом в системе учета центрального депозитария.".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небанковских организаций в установленном законодательством Республики Казахстан порядке обеспечить: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внешних коммуникаций - Пресс-службе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Биртанова Е.А.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июля 2019 года и подлежит официальному опубликованию.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