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9acf" w14:textId="f029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нестационарных торговых объектов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4 мая 2019 года № 115. Зарегистрировано Департаментом юстиции Акмолинской области 6 мая 2019 года № 7172. Утратило силу постановлением акимата Астраханского района Акмолинской области от 11 декабря 2019 года № 277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Астраханского района Акмолинской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(зарегистрировано в Реестре государственной регистрации нормативных правовых актов № 11148), акимат Астраханского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места размещения нестационарных торговых объектов в Астраханском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"Об утверждении мест размещения нестационарных торговых объектов в Астраханском районе" от 4 декабря 2017 года № 302 (зарегистрировано в Реестре государственной регистрации нормативных правовых актов № 6225, опубликовано 22 декабря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Шахпутову Ж.К.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 № 115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</w:t>
      </w:r>
      <w:r>
        <w:br/>
      </w:r>
      <w:r>
        <w:rPr>
          <w:rFonts w:ascii="Times New Roman"/>
          <w:b/>
          <w:i w:val="false"/>
          <w:color w:val="000000"/>
        </w:rPr>
        <w:t>объектов в Астраханском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1510"/>
        <w:gridCol w:w="9079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Астраханка 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Момышулы, возле кафе "Премьера";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Аблайхана, возле магазина "Соты";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напротив здания общественной бани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Таволжанка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Речная, территория за медицинским пунктом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Жанабирлик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Женис, территория за частным домом № 7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Жалтыр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возле магазинов "Империя", ИП "Купавская В.Г.", "АлҰнушка", "Изюми"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Акбеит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центральная площадь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Зеленое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Молодежная, возле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крестьянского хозяйства "Шафранский С.В.";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Мира, напротив столовой товарищества с ограниченной ответственностью "Зеленое-1"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Шиликты 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возле частного дома №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Бейбитшилик, территория возле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частного дома № 35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Садовая, между частными домами № 23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25/1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Лозовое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Степная, между зданиями № 16 и № 18/1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Камышенка 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между частными домами № 32 и № 34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Новый Колутон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напротив здания сельского клуба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Аль-Фараби, напротив здания медицинского пункта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Старый Колутон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Момышулы, центральная площадь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Ковыленка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Аманжола Шалтаева, площадь возле здания сельского клуба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Косколь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Жапархана Асаинова, возле здания медицинского пункта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Достык, территория возле 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№ 2/1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Колутон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Ильяса Есенберлина, центральная площадь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Абылайхана, центральная площадь,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Жана-Турмыс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Абылайхана, центральная площадь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Акимовка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Сарыколь, центральная площадь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Оксановка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площадь перед сельской библиотекой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Целинная, возле частного дома № 30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Уахита Курмангожина, центральная площадь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Юрия Гагарина, напротив офиса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крестьянского хозяйства "Баянды"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Орталык, территория напротив зданий №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№ 29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возле магазина "Жансая";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перед сельским домом культуры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Жарсуат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Момышулы, возле частного дома № 49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Ягодное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Достык, возле частного дома № 33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Петровка 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Кажымукана Мунайтпасова, возле частных домов № 32 и № 33 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Кунанбаева, возле здания крестьянского хозяйства "Дюсекеева Е.А."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возле частного дома № 22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Новочеркасское 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возле частного дома № 14;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напротив здания пекарни коммандитного товарищества "Федоренко и К"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Кабдрахмана Адильбаева, возле частного дома № 23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Приишимка</w:t>
            </w:r>
          </w:p>
        </w:tc>
        <w:tc>
          <w:tcPr>
            <w:tcW w:w="9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Бейбитшилик, между частными домами № 11 и № 12/1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