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1eef8" w14:textId="561ee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Степняка, сельских округов и сел района Биржан сал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25 декабря 2019 года № С-46/2. Зарегистрировано Департаментом юстиции Акмолинской области 16 января 2020 года № 7639.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 </w:t>
      </w:r>
      <w:r>
        <w:rPr>
          <w:rFonts w:ascii="Times New Roman"/>
          <w:b w:val="false"/>
          <w:i w:val="false"/>
          <w:color w:val="000000"/>
          <w:sz w:val="28"/>
        </w:rPr>
        <w:t>пунктом 2-7)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Степняка на 2020 - 2022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51 481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16 028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35 453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59 538,5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- 8 057,5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8 057,5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Биржан сал Акмолинской области от 10.11.2020 </w:t>
      </w:r>
      <w:r>
        <w:rPr>
          <w:rFonts w:ascii="Times New Roman"/>
          <w:b w:val="false"/>
          <w:i w:val="false"/>
          <w:color w:val="000000"/>
          <w:sz w:val="28"/>
        </w:rPr>
        <w:t>№ С-58/3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Макинского сельского округа на 2020 - 2022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47 520,7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42 226,7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47 560,7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40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маслихата района Биржан сал Акмолинской области от 10.11.2020 </w:t>
      </w:r>
      <w:r>
        <w:rPr>
          <w:rFonts w:ascii="Times New Roman"/>
          <w:b w:val="false"/>
          <w:i w:val="false"/>
          <w:color w:val="000000"/>
          <w:sz w:val="28"/>
        </w:rPr>
        <w:t>№ С-58/3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Ангалбатырского сельского округа на 2020 - 2022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22 442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21 286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22 442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маслихата района Биржан сал Акмолинской области от 02.09.2020 </w:t>
      </w:r>
      <w:r>
        <w:rPr>
          <w:rFonts w:ascii="Times New Roman"/>
          <w:b w:val="false"/>
          <w:i w:val="false"/>
          <w:color w:val="000000"/>
          <w:sz w:val="28"/>
        </w:rPr>
        <w:t>№ С-54/4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Баймырзинского сельского округа на 2020 - 2022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18 484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17 094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18 484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Бирсуатского сельского округа на 2020 - 2022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93 558,5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92 110,5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93 558,5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маслихата района Биржан сал Акмолинской области от 10.11.2020 </w:t>
      </w:r>
      <w:r>
        <w:rPr>
          <w:rFonts w:ascii="Times New Roman"/>
          <w:b w:val="false"/>
          <w:i w:val="false"/>
          <w:color w:val="000000"/>
          <w:sz w:val="28"/>
        </w:rPr>
        <w:t>№ С-58/3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Валихановского сельского округа на 2020 - 2022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26 983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26 365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26 983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маслихата района Биржан сал Акмолинской области от 02.09.2020 </w:t>
      </w:r>
      <w:r>
        <w:rPr>
          <w:rFonts w:ascii="Times New Roman"/>
          <w:b w:val="false"/>
          <w:i w:val="false"/>
          <w:color w:val="000000"/>
          <w:sz w:val="28"/>
        </w:rPr>
        <w:t>№ С-54/4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Донского сельского округа на 2020 - 2022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27 616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25 830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27 616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Енбекшильдерского сельского округа на 2020 - 2022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44 436,3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41 181,3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44 436,3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маслихата района Биржан сал Акмолинской области от 10.11.2020 </w:t>
      </w:r>
      <w:r>
        <w:rPr>
          <w:rFonts w:ascii="Times New Roman"/>
          <w:b w:val="false"/>
          <w:i w:val="false"/>
          <w:color w:val="000000"/>
          <w:sz w:val="28"/>
        </w:rPr>
        <w:t>№ С-58/3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Заураловского сельского округа на 2020 - 2022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50 197,6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49 021,6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50 197,6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маслихата района Биржан сал Акмолинской области от 02.09.2020 </w:t>
      </w:r>
      <w:r>
        <w:rPr>
          <w:rFonts w:ascii="Times New Roman"/>
          <w:b w:val="false"/>
          <w:i w:val="false"/>
          <w:color w:val="000000"/>
          <w:sz w:val="28"/>
        </w:rPr>
        <w:t>№ С-54/4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Ульгинского сельского округа на 2020 - 2022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30 534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28 348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30 534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маслихата района Биржан сал Акмолинской области от 10.11.2020 </w:t>
      </w:r>
      <w:r>
        <w:rPr>
          <w:rFonts w:ascii="Times New Roman"/>
          <w:b w:val="false"/>
          <w:i w:val="false"/>
          <w:color w:val="000000"/>
          <w:sz w:val="28"/>
        </w:rPr>
        <w:t>№ С-58/3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села Аксу на 2020 - 2022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12 429,5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11 893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12 429,5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маслихата района Биржан сал Акмолинской области от 29.05.2020 </w:t>
      </w:r>
      <w:r>
        <w:rPr>
          <w:rFonts w:ascii="Times New Roman"/>
          <w:b w:val="false"/>
          <w:i w:val="false"/>
          <w:color w:val="000000"/>
          <w:sz w:val="28"/>
        </w:rPr>
        <w:t>№ С-52/6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села Заозерное на 2020 - 2022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22 517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18 959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22 517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маслихата района Биржан сал Акмолинской области от 02.09.2020 </w:t>
      </w:r>
      <w:r>
        <w:rPr>
          <w:rFonts w:ascii="Times New Roman"/>
          <w:b w:val="false"/>
          <w:i w:val="false"/>
          <w:color w:val="000000"/>
          <w:sz w:val="28"/>
        </w:rPr>
        <w:t>№ С-54/4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села Кенащи на 2020 - 2022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77 835,6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76 233,4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77 835,6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маслихата района Биржан сал Акмолинской области от 10.11.2020 </w:t>
      </w:r>
      <w:r>
        <w:rPr>
          <w:rFonts w:ascii="Times New Roman"/>
          <w:b w:val="false"/>
          <w:i w:val="false"/>
          <w:color w:val="000000"/>
          <w:sz w:val="28"/>
        </w:rPr>
        <w:t>№ С-58/3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села Краснофлотское на 2020 - 2022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14 548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14 111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14 548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решения маслихата района Биржан сал Акмолинской области от 10.11.2020 </w:t>
      </w:r>
      <w:r>
        <w:rPr>
          <w:rFonts w:ascii="Times New Roman"/>
          <w:b w:val="false"/>
          <w:i w:val="false"/>
          <w:color w:val="000000"/>
          <w:sz w:val="28"/>
        </w:rPr>
        <w:t>№ С-58/3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села Мамай на 2020 - 2022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14 146,1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13 649,1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14 146,1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маслихата района Биржан сал Акмолинской области от 10.11.2020 </w:t>
      </w:r>
      <w:r>
        <w:rPr>
          <w:rFonts w:ascii="Times New Roman"/>
          <w:b w:val="false"/>
          <w:i w:val="false"/>
          <w:color w:val="000000"/>
          <w:sz w:val="28"/>
        </w:rPr>
        <w:t>№ С-58/3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Утвердить доходы бюджетов города Степняка, сельских округов и сел района Биржан сал за счет следующих источников: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средства.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Учесть, что в бюджетах города, сельских округов и сел на 2020 год предусмотрены объемы субвенций, в сумме 358 198 тысяч тенге, в том числе: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9"/>
        <w:gridCol w:w="10031"/>
      </w:tblGrid>
      <w:tr>
        <w:trPr>
          <w:trHeight w:val="3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городу Степняк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35 453 тысяч тенге;</w:t>
            </w:r>
          </w:p>
        </w:tc>
      </w:tr>
      <w:tr>
        <w:trPr>
          <w:trHeight w:val="3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Макинскому сельскому округу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29 786 тысяч тенге;</w:t>
            </w:r>
          </w:p>
        </w:tc>
      </w:tr>
      <w:tr>
        <w:trPr>
          <w:trHeight w:val="3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Ангалбатырскому сельскому округу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21 286 тысяч тенге;</w:t>
            </w:r>
          </w:p>
        </w:tc>
      </w:tr>
      <w:tr>
        <w:trPr>
          <w:trHeight w:val="3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Баймырзинскому сельскому округу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17 094 тысяч тенге;</w:t>
            </w:r>
          </w:p>
        </w:tc>
      </w:tr>
      <w:tr>
        <w:trPr>
          <w:trHeight w:val="3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Бирсуатскому сельскому округу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42 278 тысяч тенге;</w:t>
            </w:r>
          </w:p>
        </w:tc>
      </w:tr>
      <w:tr>
        <w:trPr>
          <w:trHeight w:val="3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Валихановскому сельскому округу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15 069 тысяч тенге;</w:t>
            </w:r>
          </w:p>
        </w:tc>
      </w:tr>
      <w:tr>
        <w:trPr>
          <w:trHeight w:val="3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Донскому сельскому округу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25 830 тысяч тенге;</w:t>
            </w:r>
          </w:p>
        </w:tc>
      </w:tr>
      <w:tr>
        <w:trPr>
          <w:trHeight w:val="3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Енбекшильдерскому сельскому округу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33 173 тысяч тенге;</w:t>
            </w:r>
          </w:p>
        </w:tc>
      </w:tr>
      <w:tr>
        <w:trPr>
          <w:trHeight w:val="3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Заураловскому сельскому округу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43 031 тысяч тенге;</w:t>
            </w:r>
          </w:p>
        </w:tc>
      </w:tr>
      <w:tr>
        <w:trPr>
          <w:trHeight w:val="3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Ульгинскому сельскому округу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26 348 тысяч тенге;</w:t>
            </w:r>
          </w:p>
        </w:tc>
      </w:tr>
      <w:tr>
        <w:trPr>
          <w:trHeight w:val="3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Аксу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11 893 тысяч тенге;</w:t>
            </w:r>
          </w:p>
        </w:tc>
      </w:tr>
      <w:tr>
        <w:trPr>
          <w:trHeight w:val="3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Заозерное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18 959 тысяч тенге;</w:t>
            </w:r>
          </w:p>
        </w:tc>
      </w:tr>
      <w:tr>
        <w:trPr>
          <w:trHeight w:val="3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Кенащи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 тысяч тенге;</w:t>
            </w:r>
          </w:p>
        </w:tc>
      </w:tr>
      <w:tr>
        <w:trPr>
          <w:trHeight w:val="3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Краснофлотское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14 111 тысяч тенге;</w:t>
            </w:r>
          </w:p>
        </w:tc>
      </w:tr>
      <w:tr>
        <w:trPr>
          <w:trHeight w:val="30" w:hRule="atLeast"/>
        </w:trPr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Мамай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13 131 тысяч тенге. </w:t>
            </w:r>
          </w:p>
        </w:tc>
      </w:tr>
    </w:tbl>
    <w:bookmarkStart w:name="z1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17-1. Учесть, что в бюджетах города Степняка и Макинского сельского округа на 2020 год, используются свободные остатки бюджетных средств, образовавшиеся на 1 января 2020 года, в сумме 109,5 тысяч тенге, в том числе: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Степняк 69,5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Макинский сельский округ 40,0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17-1 в соответствии с решением маслихата района Биржан сал Акмолинской области от 29.05.2020 </w:t>
      </w:r>
      <w:r>
        <w:rPr>
          <w:rFonts w:ascii="Times New Roman"/>
          <w:b w:val="false"/>
          <w:i w:val="false"/>
          <w:color w:val="000000"/>
          <w:sz w:val="28"/>
        </w:rPr>
        <w:t>№ С-52/6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Учесть, что в составе поступлений бюджетов сельских округов и сел на 2020 год предусмотрены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11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19. Учесть, что в составе поступлений бюджетов сельских округов и сел на 2020 год предусмотрены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А.Бочковский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Биржан сал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Степняка на 2020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Биржан сал Акмолинской области от 10.11.2020 </w:t>
      </w:r>
      <w:r>
        <w:rPr>
          <w:rFonts w:ascii="Times New Roman"/>
          <w:b w:val="false"/>
          <w:i w:val="false"/>
          <w:color w:val="ff0000"/>
          <w:sz w:val="28"/>
        </w:rPr>
        <w:t>№ С-58/3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59538,5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25199,8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25199,8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25199,8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24699,8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28465,2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28465,2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28465,2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-8057,5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8057,5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Степняка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Степняка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2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Макинского сельского округа на 2020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маслихата района Биржан сал Акмолинской области от 10.11.2020 </w:t>
      </w:r>
      <w:r>
        <w:rPr>
          <w:rFonts w:ascii="Times New Roman"/>
          <w:b w:val="false"/>
          <w:i w:val="false"/>
          <w:color w:val="ff0000"/>
          <w:sz w:val="28"/>
        </w:rPr>
        <w:t>№ С-58/3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3"/>
        <w:gridCol w:w="3543"/>
        <w:gridCol w:w="50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47520,7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42226,7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42226,7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47560,7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14690,7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14690,7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14690,7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Макинского сельского округа на 2021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Макинского сельского округа на 2022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Ангалбатырского сельского округа на 2020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маслихата района Биржан сал Акмолинской области от 02.09.2020 </w:t>
      </w:r>
      <w:r>
        <w:rPr>
          <w:rFonts w:ascii="Times New Roman"/>
          <w:b w:val="false"/>
          <w:i w:val="false"/>
          <w:color w:val="ff0000"/>
          <w:sz w:val="28"/>
        </w:rPr>
        <w:t>№ С-54/4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Ангалбатырского сельского округа на 2021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Ангалбатырского сельского округа на 2022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Баймырзинского сельского округа на 2020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егория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Баймырзинского сельского округа на 2021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4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Баймырзинского сельского округа на 2022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4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Бирсуатского сельского округа на 2020 год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маслихата района Биржан сал Акмолинской области от 10.11.2020 </w:t>
      </w:r>
      <w:r>
        <w:rPr>
          <w:rFonts w:ascii="Times New Roman"/>
          <w:b w:val="false"/>
          <w:i w:val="false"/>
          <w:color w:val="ff0000"/>
          <w:sz w:val="28"/>
        </w:rPr>
        <w:t>№ С-58/3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3"/>
        <w:gridCol w:w="3543"/>
        <w:gridCol w:w="50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93558,5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92110,5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92110,5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93558,5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77581,7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74832,5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74832,5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74832,5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4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Бирсуатского сельского округа на 2021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5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Бирсуатского сельского округа на 2022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5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Валихановского сельского округа на 2020 год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маслихата района Биржан сал Акмолинской области от 02.09.2020 </w:t>
      </w:r>
      <w:r>
        <w:rPr>
          <w:rFonts w:ascii="Times New Roman"/>
          <w:b w:val="false"/>
          <w:i w:val="false"/>
          <w:color w:val="ff0000"/>
          <w:sz w:val="28"/>
        </w:rPr>
        <w:t>№ С-54/4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5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Валихановского сельского округа на 2021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5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Валихановского сельского округа на 2022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5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Донского сельского округа на 2020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6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Донского сельского округа на 2021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6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Донского сельского округа на 2022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6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Енбекшильдерского сельского округа на 2020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маслихата района Биржан сал Акмолинской области от 10.11.2020 </w:t>
      </w:r>
      <w:r>
        <w:rPr>
          <w:rFonts w:ascii="Times New Roman"/>
          <w:b w:val="false"/>
          <w:i w:val="false"/>
          <w:color w:val="ff0000"/>
          <w:sz w:val="28"/>
        </w:rPr>
        <w:t>№ С-58/3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3"/>
        <w:gridCol w:w="3543"/>
        <w:gridCol w:w="50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44436,3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41181,3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41181,3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44436,3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6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Енбекшильдерского сельского округа на 2021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6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Енбекшильдерского сельского округа на 2022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7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Заураловского сельского округа на 2020 год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маслихата района Биржан сал Акмолинской области от 02.09.2020 </w:t>
      </w:r>
      <w:r>
        <w:rPr>
          <w:rFonts w:ascii="Times New Roman"/>
          <w:b w:val="false"/>
          <w:i w:val="false"/>
          <w:color w:val="ff0000"/>
          <w:sz w:val="28"/>
        </w:rPr>
        <w:t>№ С-54/4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3"/>
        <w:gridCol w:w="3543"/>
        <w:gridCol w:w="50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50197,6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49021,6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49021,6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50197,2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35063,6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32390,6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32390,6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32390,6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7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Заураловского сельского округа на 2021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7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Заураловского сельского округа на 2022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7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Ульгинского сельского округа на 2020 год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маслихата района Биржан сал Акмолинской области от 10.11.2020 </w:t>
      </w:r>
      <w:r>
        <w:rPr>
          <w:rFonts w:ascii="Times New Roman"/>
          <w:b w:val="false"/>
          <w:i w:val="false"/>
          <w:color w:val="ff0000"/>
          <w:sz w:val="28"/>
        </w:rPr>
        <w:t>№ С-58/3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7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Ульгинского сельского округа на 2021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8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Ульгинского сельского округа на 2022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8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Аксу на 2020 год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маслихата района Биржан сал Акмолинской области от 29.05.2020 </w:t>
      </w:r>
      <w:r>
        <w:rPr>
          <w:rFonts w:ascii="Times New Roman"/>
          <w:b w:val="false"/>
          <w:i w:val="false"/>
          <w:color w:val="ff0000"/>
          <w:sz w:val="28"/>
        </w:rPr>
        <w:t>№ С-52/6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3"/>
        <w:gridCol w:w="3543"/>
        <w:gridCol w:w="50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12429,5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8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Аксу на 2021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8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Аксу на 2022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8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Заозерное на 2020 год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маслихата района Биржан сал Акмолинской области от 02.09.2020 </w:t>
      </w:r>
      <w:r>
        <w:rPr>
          <w:rFonts w:ascii="Times New Roman"/>
          <w:b w:val="false"/>
          <w:i w:val="false"/>
          <w:color w:val="ff0000"/>
          <w:sz w:val="28"/>
        </w:rPr>
        <w:t>№ С-54/4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9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Заозерное на 2021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9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Заозерное на 2022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9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Кенащи на 2020 год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решения маслихата района Биржан сал Акмолинской области от 10.11.2020 </w:t>
      </w:r>
      <w:r>
        <w:rPr>
          <w:rFonts w:ascii="Times New Roman"/>
          <w:b w:val="false"/>
          <w:i w:val="false"/>
          <w:color w:val="ff0000"/>
          <w:sz w:val="28"/>
        </w:rPr>
        <w:t>№ С-58/3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3"/>
        <w:gridCol w:w="3543"/>
        <w:gridCol w:w="50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77835,6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76233,4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76233,4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77835,6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64663,6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64170,6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64170,6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64170,6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9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Кенащи на 2021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9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Кенащи на 2022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10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Краснофлотское на 2020 год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40 - в редакции решения маслихата района Биржан сал Акмолинской области от 10.11.2020 </w:t>
      </w:r>
      <w:r>
        <w:rPr>
          <w:rFonts w:ascii="Times New Roman"/>
          <w:b w:val="false"/>
          <w:i w:val="false"/>
          <w:color w:val="ff0000"/>
          <w:sz w:val="28"/>
        </w:rPr>
        <w:t>№ С-58/3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13344,2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10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Краснофлотское на 2021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10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Краснофлотское на 2022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107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Мамай на 2020 год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43 - в редакции решения маслихата района Биржан сал Акмолинской области от 10.11.2020 </w:t>
      </w:r>
      <w:r>
        <w:rPr>
          <w:rFonts w:ascii="Times New Roman"/>
          <w:b w:val="false"/>
          <w:i w:val="false"/>
          <w:color w:val="ff0000"/>
          <w:sz w:val="28"/>
        </w:rPr>
        <w:t>№ С-58/3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3"/>
        <w:gridCol w:w="3543"/>
        <w:gridCol w:w="50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14146,1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13649,1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13649,1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14146,1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10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Мамай на 2021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11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Мамай на 2022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11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2020 год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1"/>
        <w:gridCol w:w="6479"/>
      </w:tblGrid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4550 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Ангалбатырского сельского округа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Баймырзинского сельского округа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Бирсуатского сельского округа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Валихановского сельского округа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Донского сельского округа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Енбекшильдерского сельского округа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Заураловского сельского округа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Ульгинского сельского округа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Аксу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Заозерное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Кенащи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Краснофлотское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Мамай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С-46/2</w:t>
            </w:r>
          </w:p>
        </w:tc>
      </w:tr>
    </w:tbl>
    <w:bookmarkStart w:name="z11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2020 год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47 - в редакции решения маслихата района Биржан сал Акмолинской области от 10.11.2020 </w:t>
      </w:r>
      <w:r>
        <w:rPr>
          <w:rFonts w:ascii="Times New Roman"/>
          <w:b w:val="false"/>
          <w:i w:val="false"/>
          <w:color w:val="ff0000"/>
          <w:sz w:val="28"/>
        </w:rPr>
        <w:t>№ С-58/3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7"/>
        <w:gridCol w:w="6753"/>
      </w:tblGrid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216963,6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216963,6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Бирсуатского сельского округа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74832,5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водопроводных сетей в селе Сауле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24946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системы водоснабжения в селе Бирсуат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48836,5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подключение водопровода в селе Сауле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Валихановского сельского округа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11296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водопроводных сетей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въездных дорог в селе Кодебас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Енбекшильдерского сельского округа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18008,3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водопроводных сетей в селе Актас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водонапорной башни в селе Енбекшильдерское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3008,3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Заураловского сельского округа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32390,6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водопроводных сетей в селе Кудукагаш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31638,6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подключение водопровода в селе Кудукагаш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Кенащи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65477,4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системы водоснабжения в селе Кенащи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63053,4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землеустроительных проектов и установление границ земельных участков на местности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уличных светильников по улицам Биржан сал и Акана серы села Кенащи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Макинского сельского округа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12440,7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ремонт водопроводной системы села Макинка Макинского сельского округа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12440,7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Мамай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518,1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прибора учета на скважину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518,1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Ульгинского сельского округа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5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освещения в селе Жукей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