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90c6" w14:textId="b159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4 января 2019 года № 272 "Об утверждении бюджета города Эмба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марта 2019 года № 299. Зарегистрировано Департаментом юстиции Актюбинской области 3 апреля 2019 года № 6044.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272 "Об утверждении бюджета города Эмба на 2019-2021 годы" (зарегистрированное в реестре государственной регистрации нормативных правовых актов за № 3-9-231,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"143 154,0" заменить цифрами "154 604,0";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"125 148,0" заменить цифрами "136 598,0";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"143 154,0" заменить цифрами "161 563,1";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"0,0" заменить цифрами "-6 959,1";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бюджета– цифры "0,0" заменить цифрами "6 959,1";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5-1, 5-2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3 800,0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Учесть, в бюджете города Эмба на 2019 год поступление текущих целевых трансфертов из районного бюджета 7 650,0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106 350,0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