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09880" w14:textId="9b09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селах Космос, Базаркелды Жанашарского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Жанашарского сельского округа Енбекшиказахского района Алматинской области от 7 октября 2019 года № 10-38. Зарегистрировано Департаментом юстиции Алматинской области 9 октября 2019 года № 5282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Жанашарского сельского округа и на основании заключения ономастической комиссии Алматинской области от 26 июня 2018 года, аким Жанашарского сельского округа, Енбекшиказахского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Жанашарского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улицу "Ленина" в улицу "Тауелсиздык", улицу "Школьная" в улицу "Жастар", улицу "Северная" в улицу "Желтоксан", улицу "Южная" в улицу "Жетысу", улицу "Октябрьская" в улицу "Алатау", улицу "Мира" в улицу "Бейбитшилик", улицу "Первомайская" в улицу "Биринши мамыр", улицу "Новосельская" в улицу "Шанырак", улицу "Набережная" в улицу "Кольди", расположенных в селе Космос;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"Центральная" в улицу "Достык", улицу "Октябрьская" в улицу "Бирлик", улицу "Новосельская" в улицу "Женис", расположенных в селе Базаркелды.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Жанашарского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Кураметов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