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141c" w14:textId="dcd1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8 октября 2019 года № 262. Зарегистрировано Департаментом юстиции Костанайской области 10 октября 2019 года № 8693. Утратило силу решением маслихата Алтынсаринского района Костанайской области от 3 июля 2020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 являющихся гражданскими служащими и работающих в сельской местности за счет средств районного бюджета"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августа 2016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647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