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8902" w14:textId="4cf8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Житикары Житикаринского района Костанайской области от 18 июня 2019 года № 9. Зарегистрировано Департаментом юстиции Костанайской области 19 июня 2019 года № 8542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города Житикары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земельный участок, расположенный на территории города Житикара, общей площадью 4,6905 гектара,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Житикары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